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EF" w:rsidRDefault="00886CEF" w:rsidP="00DA1FE5">
      <w:pPr>
        <w:spacing w:after="0"/>
        <w:jc w:val="center"/>
        <w:rPr>
          <w:rFonts w:ascii="Times New Roman" w:hAnsi="Times New Roman" w:cs="Times New Roman"/>
          <w:b/>
          <w:sz w:val="24"/>
          <w:szCs w:val="24"/>
        </w:rPr>
      </w:pPr>
      <w:r>
        <w:rPr>
          <w:rFonts w:ascii="Times New Roman" w:hAnsi="Times New Roman" w:cs="Times New Roman"/>
          <w:b/>
          <w:sz w:val="24"/>
          <w:szCs w:val="24"/>
        </w:rPr>
        <w:t>PROJEKT</w:t>
      </w:r>
    </w:p>
    <w:p w:rsidR="00886CEF" w:rsidRDefault="00886CEF" w:rsidP="00DA1FE5">
      <w:pPr>
        <w:spacing w:after="0"/>
        <w:jc w:val="center"/>
        <w:rPr>
          <w:rFonts w:ascii="Times New Roman" w:hAnsi="Times New Roman" w:cs="Times New Roman"/>
          <w:b/>
          <w:sz w:val="24"/>
          <w:szCs w:val="24"/>
        </w:rPr>
      </w:pPr>
    </w:p>
    <w:p w:rsidR="00DA1FE5" w:rsidRPr="00DA1FE5" w:rsidRDefault="00DA1FE5" w:rsidP="00DA1FE5">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UMOWA NR …………………..</w:t>
      </w:r>
    </w:p>
    <w:p w:rsidR="00DA1FE5" w:rsidRPr="00DA1FE5" w:rsidRDefault="00DA1FE5" w:rsidP="00DA1FE5">
      <w:pPr>
        <w:spacing w:after="0"/>
        <w:rPr>
          <w:rFonts w:ascii="Times New Roman" w:hAnsi="Times New Roman" w:cs="Times New Roman"/>
          <w:b/>
          <w:sz w:val="24"/>
          <w:szCs w:val="24"/>
        </w:rPr>
      </w:pPr>
    </w:p>
    <w:p w:rsidR="00DA1FE5" w:rsidRPr="00DA1FE5" w:rsidRDefault="00DA1FE5" w:rsidP="00DA1FE5">
      <w:pPr>
        <w:spacing w:after="0"/>
        <w:rPr>
          <w:rFonts w:ascii="Times New Roman" w:hAnsi="Times New Roman" w:cs="Times New Roman"/>
          <w:b/>
          <w:sz w:val="24"/>
          <w:szCs w:val="24"/>
        </w:rPr>
      </w:pPr>
      <w:r w:rsidRPr="00DA1FE5">
        <w:rPr>
          <w:rFonts w:ascii="Times New Roman" w:hAnsi="Times New Roman" w:cs="Times New Roman"/>
          <w:b/>
          <w:sz w:val="24"/>
          <w:szCs w:val="24"/>
        </w:rPr>
        <w:t>Zawarta w dniu ……………….2022 r.  w Turku pomiędzy:</w:t>
      </w:r>
    </w:p>
    <w:p w:rsidR="00DA1FE5" w:rsidRPr="00DA1FE5" w:rsidRDefault="00DA1FE5" w:rsidP="00A35EC7">
      <w:pPr>
        <w:numPr>
          <w:ilvl w:val="0"/>
          <w:numId w:val="35"/>
        </w:numPr>
        <w:spacing w:after="0"/>
        <w:jc w:val="both"/>
        <w:rPr>
          <w:rFonts w:ascii="Times New Roman" w:hAnsi="Times New Roman" w:cs="Times New Roman"/>
          <w:b/>
          <w:sz w:val="24"/>
          <w:szCs w:val="24"/>
        </w:rPr>
      </w:pPr>
      <w:r w:rsidRPr="00DA1FE5">
        <w:rPr>
          <w:rFonts w:ascii="Times New Roman" w:hAnsi="Times New Roman" w:cs="Times New Roman"/>
          <w:b/>
          <w:sz w:val="24"/>
          <w:szCs w:val="24"/>
        </w:rPr>
        <w:t>Gminą Miejską Turek,  z siedzibą 62-700 Turek, ul. Kaliska 59, NIP  668-193-04-98,   REGON 311019384, reprezentowaną przez Burmistrza Miasta Turku – Romualda ANTOSIKA,  zwaną dalej „Zamawiający”</w:t>
      </w:r>
    </w:p>
    <w:p w:rsidR="00DA1FE5" w:rsidRPr="00DA1FE5" w:rsidRDefault="00DA1FE5" w:rsidP="00DA1FE5">
      <w:pPr>
        <w:spacing w:after="0"/>
        <w:rPr>
          <w:rFonts w:ascii="Times New Roman" w:hAnsi="Times New Roman" w:cs="Times New Roman"/>
          <w:b/>
          <w:sz w:val="24"/>
          <w:szCs w:val="24"/>
        </w:rPr>
      </w:pPr>
      <w:r w:rsidRPr="00DA1FE5">
        <w:rPr>
          <w:rFonts w:ascii="Times New Roman" w:hAnsi="Times New Roman" w:cs="Times New Roman"/>
          <w:b/>
          <w:sz w:val="24"/>
          <w:szCs w:val="24"/>
        </w:rPr>
        <w:t>a</w:t>
      </w:r>
    </w:p>
    <w:p w:rsidR="00DA1FE5" w:rsidRPr="00DA1FE5" w:rsidRDefault="00DA1FE5" w:rsidP="00A35EC7">
      <w:pPr>
        <w:numPr>
          <w:ilvl w:val="0"/>
          <w:numId w:val="35"/>
        </w:numPr>
        <w:spacing w:after="0"/>
        <w:jc w:val="both"/>
        <w:rPr>
          <w:rFonts w:ascii="Times New Roman" w:hAnsi="Times New Roman" w:cs="Times New Roman"/>
          <w:b/>
          <w:sz w:val="24"/>
          <w:szCs w:val="24"/>
        </w:rPr>
      </w:pPr>
      <w:r w:rsidRPr="00DA1FE5">
        <w:rPr>
          <w:rFonts w:ascii="Times New Roman" w:hAnsi="Times New Roman" w:cs="Times New Roman"/>
          <w:b/>
          <w:sz w:val="24"/>
          <w:szCs w:val="24"/>
        </w:rPr>
        <w:t>……………………………………………………………………………………………………………………………………………………………………………………………………………………reprezentowanym przez -………………………………….., zwanym dalej „Wykonawcą”</w:t>
      </w:r>
    </w:p>
    <w:p w:rsidR="00DA1FE5" w:rsidRPr="00DA1FE5" w:rsidRDefault="00DA1FE5" w:rsidP="00DA1FE5">
      <w:pPr>
        <w:spacing w:after="0"/>
        <w:rPr>
          <w:rFonts w:ascii="Times New Roman" w:hAnsi="Times New Roman" w:cs="Times New Roman"/>
          <w:sz w:val="24"/>
          <w:szCs w:val="24"/>
        </w:rPr>
      </w:pPr>
    </w:p>
    <w:p w:rsidR="00DA1FE5" w:rsidRPr="00DA1FE5" w:rsidRDefault="00DA1FE5" w:rsidP="00DA1FE5">
      <w:pPr>
        <w:spacing w:after="0"/>
        <w:jc w:val="both"/>
        <w:rPr>
          <w:rFonts w:ascii="Times New Roman" w:hAnsi="Times New Roman" w:cs="Times New Roman"/>
          <w:sz w:val="24"/>
          <w:szCs w:val="24"/>
        </w:rPr>
      </w:pPr>
      <w:r w:rsidRPr="00DA1FE5">
        <w:rPr>
          <w:rFonts w:ascii="Times New Roman" w:hAnsi="Times New Roman" w:cs="Times New Roman"/>
          <w:sz w:val="24"/>
          <w:szCs w:val="24"/>
        </w:rPr>
        <w:t>Niniejsza umowa zostaje zawarta w wyniku udzielenia zamówienia zgodnie z ustawą z dnia 11 września 2019 r. Prawo Zamówień Publicznych (Dz. U. z 2021 r., poz. 1129 z późn. zm.), w trybie podstawowym.</w:t>
      </w:r>
    </w:p>
    <w:p w:rsidR="00DA1FE5" w:rsidRPr="00DA1FE5" w:rsidRDefault="00DA1FE5" w:rsidP="00DA1FE5">
      <w:pPr>
        <w:spacing w:after="0"/>
        <w:rPr>
          <w:rFonts w:ascii="Times New Roman" w:hAnsi="Times New Roman" w:cs="Times New Roman"/>
          <w:sz w:val="24"/>
          <w:szCs w:val="24"/>
        </w:rPr>
      </w:pPr>
    </w:p>
    <w:p w:rsidR="00DA1FE5" w:rsidRPr="00DA1FE5" w:rsidRDefault="00DA1FE5" w:rsidP="00DA1FE5">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PRZEDMIOT UMOWY</w:t>
      </w:r>
    </w:p>
    <w:p w:rsidR="00DA1FE5" w:rsidRPr="00DA1FE5" w:rsidRDefault="00DA1FE5" w:rsidP="00DA1FE5">
      <w:pPr>
        <w:spacing w:after="0"/>
        <w:jc w:val="center"/>
        <w:rPr>
          <w:rFonts w:ascii="Times New Roman" w:hAnsi="Times New Roman" w:cs="Times New Roman"/>
          <w:b/>
          <w:sz w:val="24"/>
          <w:szCs w:val="24"/>
        </w:rPr>
      </w:pPr>
      <w:bookmarkStart w:id="0" w:name="_Hlk97530779"/>
      <w:r w:rsidRPr="00DA1FE5">
        <w:rPr>
          <w:rFonts w:ascii="Times New Roman" w:hAnsi="Times New Roman" w:cs="Times New Roman"/>
          <w:b/>
          <w:sz w:val="24"/>
          <w:szCs w:val="24"/>
        </w:rPr>
        <w:t>§ 1</w:t>
      </w:r>
    </w:p>
    <w:bookmarkEnd w:id="0"/>
    <w:p w:rsidR="00DA1FE5" w:rsidRPr="00DA1FE5" w:rsidRDefault="00DA1FE5" w:rsidP="00010FBB">
      <w:pPr>
        <w:numPr>
          <w:ilvl w:val="0"/>
          <w:numId w:val="19"/>
        </w:numPr>
        <w:spacing w:after="0"/>
        <w:ind w:left="426" w:hanging="426"/>
        <w:jc w:val="both"/>
        <w:rPr>
          <w:rFonts w:ascii="Times New Roman" w:hAnsi="Times New Roman" w:cs="Times New Roman"/>
          <w:sz w:val="24"/>
          <w:szCs w:val="24"/>
          <w:lang w:bidi="en-US"/>
        </w:rPr>
      </w:pPr>
      <w:r w:rsidRPr="00DA1FE5">
        <w:rPr>
          <w:rFonts w:ascii="Times New Roman" w:hAnsi="Times New Roman" w:cs="Times New Roman"/>
          <w:sz w:val="24"/>
          <w:szCs w:val="24"/>
        </w:rPr>
        <w:t xml:space="preserve">Zamawiający zleca a Wykonawca przyjmuje do realizacji Zamówienie pn. </w:t>
      </w:r>
      <w:r w:rsidRPr="00DA1FE5">
        <w:rPr>
          <w:rFonts w:ascii="Times New Roman" w:hAnsi="Times New Roman" w:cs="Times New Roman"/>
          <w:b/>
          <w:bCs/>
          <w:sz w:val="24"/>
          <w:szCs w:val="24"/>
        </w:rPr>
        <w:t>„Odnowa i wykonanie oznakowania pionowego i poziomego dróg gminnych i wewnętrznych na Osiedlu Wyzwolenia w Turku”.</w:t>
      </w:r>
    </w:p>
    <w:p w:rsidR="00DA1FE5" w:rsidRPr="00DA1FE5" w:rsidRDefault="00DA1FE5" w:rsidP="00010FBB">
      <w:pPr>
        <w:numPr>
          <w:ilvl w:val="0"/>
          <w:numId w:val="4"/>
        </w:numPr>
        <w:spacing w:after="0"/>
        <w:ind w:left="426" w:hanging="426"/>
        <w:jc w:val="both"/>
        <w:rPr>
          <w:rFonts w:ascii="Times New Roman" w:hAnsi="Times New Roman" w:cs="Times New Roman"/>
          <w:sz w:val="24"/>
          <w:szCs w:val="24"/>
          <w:lang w:bidi="en-US"/>
        </w:rPr>
      </w:pPr>
      <w:r w:rsidRPr="00DA1FE5">
        <w:rPr>
          <w:rFonts w:ascii="Times New Roman" w:hAnsi="Times New Roman" w:cs="Times New Roman"/>
          <w:sz w:val="24"/>
          <w:szCs w:val="24"/>
        </w:rPr>
        <w:t>Przedmiot zamówienia obejmuje wykonanie elementów oznakowania pionowego i poziomego – w tym: znaki, urządzenia bezpieczeństwa ruchu oraz elementy montażowe, a także ich montaż i demontaż, których rodzaj oraz ilość określa kosztorys ofertowy stanowiący Załącznik nr 1 do niniejszej umowy.</w:t>
      </w:r>
    </w:p>
    <w:p w:rsidR="00DA1FE5" w:rsidRPr="00DA1FE5" w:rsidRDefault="00DA1FE5" w:rsidP="00010FBB">
      <w:pPr>
        <w:numPr>
          <w:ilvl w:val="0"/>
          <w:numId w:val="4"/>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 xml:space="preserve">Projekt stałej organizacji ruchu pt. </w:t>
      </w:r>
      <w:r w:rsidR="00C21920">
        <w:rPr>
          <w:rFonts w:ascii="Times New Roman" w:hAnsi="Times New Roman" w:cs="Times New Roman"/>
          <w:sz w:val="24"/>
          <w:szCs w:val="24"/>
        </w:rPr>
        <w:t>„</w:t>
      </w:r>
      <w:r w:rsidRPr="00DA1FE5">
        <w:rPr>
          <w:rFonts w:ascii="Times New Roman" w:hAnsi="Times New Roman" w:cs="Times New Roman"/>
          <w:sz w:val="24"/>
          <w:szCs w:val="24"/>
        </w:rPr>
        <w:t>Aktualizacja oznakowania osiedla Wyzwolenia w Turku” stanowi Załącznik nr 2 do umowy.</w:t>
      </w:r>
    </w:p>
    <w:p w:rsidR="00DA1FE5" w:rsidRPr="00DA1FE5" w:rsidRDefault="00DA1FE5" w:rsidP="00010FBB">
      <w:pPr>
        <w:numPr>
          <w:ilvl w:val="0"/>
          <w:numId w:val="4"/>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Oznakowanie będzie wykonane i ustawione (zlokalizowane) przez Wykonawcę zgodnie z wymogami określonymi w:</w:t>
      </w:r>
    </w:p>
    <w:p w:rsidR="00DA1FE5" w:rsidRPr="00DA1FE5" w:rsidRDefault="00DA1FE5" w:rsidP="00743B5F">
      <w:pPr>
        <w:numPr>
          <w:ilvl w:val="0"/>
          <w:numId w:val="20"/>
        </w:num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rozporządzeniu Ministra Infrastruktury z dnia 3 lipca 2003 r. w sprawie szczegółowych warunków technicznych dla znaków i sygnałów drogowych oraz urządzeń bezpieczeństwa ruchu drogowego i warunków ich umieszczania na drogach (Dz. U. Nr 220, poz. 2181 z późn. zm.) ;</w:t>
      </w:r>
    </w:p>
    <w:p w:rsidR="00DA1FE5" w:rsidRPr="00DA1FE5" w:rsidRDefault="00DA1FE5" w:rsidP="00743B5F">
      <w:pPr>
        <w:numPr>
          <w:ilvl w:val="0"/>
          <w:numId w:val="20"/>
        </w:num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 xml:space="preserve"> rozporządzeniu Ministrów Infrastruktury oraz Spraw Wewnętrznych i Administracji z dnia 31</w:t>
      </w:r>
      <w:r w:rsidR="007217B2">
        <w:rPr>
          <w:rFonts w:ascii="Times New Roman" w:hAnsi="Times New Roman" w:cs="Times New Roman"/>
          <w:sz w:val="24"/>
          <w:szCs w:val="24"/>
        </w:rPr>
        <w:t> </w:t>
      </w:r>
      <w:r w:rsidRPr="00DA1FE5">
        <w:rPr>
          <w:rFonts w:ascii="Times New Roman" w:hAnsi="Times New Roman" w:cs="Times New Roman"/>
          <w:sz w:val="24"/>
          <w:szCs w:val="24"/>
        </w:rPr>
        <w:t>lipca 2002 r. w sprawie znaków i sygnałów drogowych (Dz. U. Nr 170, poz. 1393 z późn. zm.);</w:t>
      </w:r>
    </w:p>
    <w:p w:rsidR="00DA1FE5" w:rsidRPr="00DA1FE5" w:rsidRDefault="00DA1FE5" w:rsidP="00DA1FE5">
      <w:pPr>
        <w:spacing w:after="0"/>
        <w:rPr>
          <w:rFonts w:ascii="Times New Roman" w:hAnsi="Times New Roman" w:cs="Times New Roman"/>
          <w:b/>
          <w:sz w:val="24"/>
          <w:szCs w:val="24"/>
        </w:rPr>
      </w:pPr>
    </w:p>
    <w:p w:rsidR="00DA1FE5" w:rsidRPr="00DA1FE5" w:rsidRDefault="00DA1FE5" w:rsidP="00DA1FE5">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OBOWIĄZKI WYKONAWCY</w:t>
      </w:r>
    </w:p>
    <w:p w:rsidR="00DA1FE5" w:rsidRPr="00DA1FE5" w:rsidRDefault="00DA1FE5" w:rsidP="00DA1FE5">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 2</w:t>
      </w:r>
    </w:p>
    <w:p w:rsidR="00DA1FE5" w:rsidRPr="00DA1FE5" w:rsidRDefault="00DA1FE5" w:rsidP="00010FBB">
      <w:pPr>
        <w:numPr>
          <w:ilvl w:val="0"/>
          <w:numId w:val="21"/>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Oznakowanie pionowe zostanie wykonane z materiałów nowych, dostarczonych przez Wykonawcę.</w:t>
      </w:r>
    </w:p>
    <w:p w:rsidR="00DA1FE5" w:rsidRPr="00DA1FE5" w:rsidRDefault="00DA1FE5" w:rsidP="00010FBB">
      <w:pPr>
        <w:numPr>
          <w:ilvl w:val="0"/>
          <w:numId w:val="5"/>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W zakresie wykonywania oznakowania pionowego, poza warunkami określonymi w § 1 ust. 4, Zamawiający wymaga dodatkowo, aby w ramach niniejszej umowy:</w:t>
      </w:r>
    </w:p>
    <w:p w:rsidR="00DA1FE5" w:rsidRPr="00DA1FE5" w:rsidRDefault="00DA1FE5" w:rsidP="00743B5F">
      <w:pPr>
        <w:numPr>
          <w:ilvl w:val="0"/>
          <w:numId w:val="22"/>
        </w:numPr>
        <w:spacing w:after="0"/>
        <w:ind w:left="709" w:hanging="425"/>
        <w:jc w:val="both"/>
        <w:rPr>
          <w:rFonts w:ascii="Times New Roman" w:hAnsi="Times New Roman" w:cs="Times New Roman"/>
          <w:sz w:val="24"/>
          <w:szCs w:val="24"/>
        </w:rPr>
      </w:pPr>
      <w:r w:rsidRPr="00DA1FE5">
        <w:rPr>
          <w:rFonts w:ascii="Times New Roman" w:hAnsi="Times New Roman" w:cs="Times New Roman"/>
          <w:sz w:val="24"/>
          <w:szCs w:val="24"/>
        </w:rPr>
        <w:t>dla zapewnienia widoczności znaku z odległości pozwalającej kierującemu pojazdem na jego spostrzeżenie i prawidłową reakcję – do wykonania lic znaku stosowane były materiały odblaskowe;</w:t>
      </w:r>
    </w:p>
    <w:p w:rsidR="00DA1FE5" w:rsidRPr="00DA1FE5" w:rsidRDefault="00DA1FE5" w:rsidP="00743B5F">
      <w:pPr>
        <w:numPr>
          <w:ilvl w:val="0"/>
          <w:numId w:val="22"/>
        </w:numPr>
        <w:spacing w:after="0"/>
        <w:ind w:left="709" w:hanging="425"/>
        <w:jc w:val="both"/>
        <w:rPr>
          <w:rFonts w:ascii="Times New Roman" w:hAnsi="Times New Roman" w:cs="Times New Roman"/>
          <w:sz w:val="24"/>
          <w:szCs w:val="24"/>
        </w:rPr>
      </w:pPr>
      <w:r w:rsidRPr="00DA1FE5">
        <w:rPr>
          <w:rFonts w:ascii="Times New Roman" w:hAnsi="Times New Roman" w:cs="Times New Roman"/>
          <w:sz w:val="24"/>
          <w:szCs w:val="24"/>
        </w:rPr>
        <w:lastRenderedPageBreak/>
        <w:t>lica znaków drogowych spełniały wymagania fotometryczne i kolorometryczne w zakresie odblaskowości i barwy określonej dla zastosowanych znaków;</w:t>
      </w:r>
    </w:p>
    <w:p w:rsidR="00DA1FE5" w:rsidRPr="00DA1FE5" w:rsidRDefault="00DA1FE5" w:rsidP="00743B5F">
      <w:pPr>
        <w:numPr>
          <w:ilvl w:val="0"/>
          <w:numId w:val="22"/>
        </w:numPr>
        <w:spacing w:after="0"/>
        <w:ind w:left="709" w:hanging="425"/>
        <w:jc w:val="both"/>
        <w:rPr>
          <w:rFonts w:ascii="Times New Roman" w:hAnsi="Times New Roman" w:cs="Times New Roman"/>
          <w:sz w:val="24"/>
          <w:szCs w:val="24"/>
        </w:rPr>
      </w:pPr>
      <w:r w:rsidRPr="00DA1FE5">
        <w:rPr>
          <w:rFonts w:ascii="Times New Roman" w:hAnsi="Times New Roman" w:cs="Times New Roman"/>
          <w:sz w:val="24"/>
          <w:szCs w:val="24"/>
        </w:rPr>
        <w:t>znaki były mocowane w pasie drogi na konstrukcjach wsporczych, tj. słupkach z rur stalowych ocynkowanych;</w:t>
      </w:r>
    </w:p>
    <w:p w:rsidR="00DA1FE5" w:rsidRPr="00DA1FE5" w:rsidRDefault="00DA1FE5" w:rsidP="00743B5F">
      <w:pPr>
        <w:numPr>
          <w:ilvl w:val="0"/>
          <w:numId w:val="22"/>
        </w:numPr>
        <w:spacing w:after="0"/>
        <w:ind w:left="709" w:hanging="425"/>
        <w:jc w:val="both"/>
        <w:rPr>
          <w:rFonts w:ascii="Times New Roman" w:hAnsi="Times New Roman" w:cs="Times New Roman"/>
          <w:sz w:val="24"/>
          <w:szCs w:val="24"/>
        </w:rPr>
      </w:pPr>
      <w:r w:rsidRPr="00DA1FE5">
        <w:rPr>
          <w:rFonts w:ascii="Times New Roman" w:hAnsi="Times New Roman" w:cs="Times New Roman"/>
          <w:sz w:val="24"/>
          <w:szCs w:val="24"/>
        </w:rPr>
        <w:t>znaki i tablice zamontowane na konstrukcjach wsporczych nie stanowiły zagrożenia dla użytkowników dróg i były odporne na obciążenie siłą wiatru w odpowiedniej strefie wiatrowej;</w:t>
      </w:r>
    </w:p>
    <w:p w:rsidR="00DA1FE5" w:rsidRPr="00DA1FE5" w:rsidRDefault="00DA1FE5" w:rsidP="00743B5F">
      <w:pPr>
        <w:numPr>
          <w:ilvl w:val="0"/>
          <w:numId w:val="22"/>
        </w:numPr>
        <w:spacing w:after="0"/>
        <w:ind w:left="709" w:hanging="425"/>
        <w:jc w:val="both"/>
        <w:rPr>
          <w:rFonts w:ascii="Times New Roman" w:hAnsi="Times New Roman" w:cs="Times New Roman"/>
          <w:sz w:val="24"/>
          <w:szCs w:val="24"/>
        </w:rPr>
      </w:pPr>
      <w:r w:rsidRPr="00DA1FE5">
        <w:rPr>
          <w:rFonts w:ascii="Times New Roman" w:hAnsi="Times New Roman" w:cs="Times New Roman"/>
          <w:sz w:val="24"/>
          <w:szCs w:val="24"/>
        </w:rPr>
        <w:t>znaki na drogach z poboczem umieszczane były w taki sposób, aby odległość znaku od krawędzi jezdni była nie mniejsza niż 0,5 m;</w:t>
      </w:r>
    </w:p>
    <w:p w:rsidR="00DA1FE5" w:rsidRPr="00DA1FE5" w:rsidRDefault="00DA1FE5" w:rsidP="00743B5F">
      <w:pPr>
        <w:numPr>
          <w:ilvl w:val="0"/>
          <w:numId w:val="22"/>
        </w:numPr>
        <w:spacing w:after="0"/>
        <w:ind w:left="709" w:hanging="425"/>
        <w:jc w:val="both"/>
        <w:rPr>
          <w:rFonts w:ascii="Times New Roman" w:hAnsi="Times New Roman" w:cs="Times New Roman"/>
          <w:sz w:val="24"/>
          <w:szCs w:val="24"/>
        </w:rPr>
      </w:pPr>
      <w:r w:rsidRPr="00DA1FE5">
        <w:rPr>
          <w:rFonts w:ascii="Times New Roman" w:hAnsi="Times New Roman" w:cs="Times New Roman"/>
          <w:sz w:val="24"/>
          <w:szCs w:val="24"/>
        </w:rPr>
        <w:t>wysokość umieszczenia znaku była dostosowana do rodzaju drogi (ulicy) oraz konkretnego miejsca na drodze tj. w odległości minimum 2,0 m, licząc od poziomu terenu do dolnej krawędzi znaku;</w:t>
      </w:r>
    </w:p>
    <w:p w:rsidR="00DA1FE5" w:rsidRPr="00DA1FE5" w:rsidRDefault="00DA1FE5" w:rsidP="00743B5F">
      <w:pPr>
        <w:numPr>
          <w:ilvl w:val="0"/>
          <w:numId w:val="22"/>
        </w:numPr>
        <w:spacing w:after="0"/>
        <w:ind w:left="709" w:hanging="425"/>
        <w:jc w:val="both"/>
        <w:rPr>
          <w:rFonts w:ascii="Times New Roman" w:hAnsi="Times New Roman" w:cs="Times New Roman"/>
          <w:sz w:val="24"/>
          <w:szCs w:val="24"/>
        </w:rPr>
      </w:pPr>
      <w:r w:rsidRPr="00DA1FE5">
        <w:rPr>
          <w:rFonts w:ascii="Times New Roman" w:hAnsi="Times New Roman" w:cs="Times New Roman"/>
          <w:sz w:val="24"/>
          <w:szCs w:val="24"/>
        </w:rPr>
        <w:t>przy realizacji przedmiotu zamówienia uwzględniać ruch pieszych.</w:t>
      </w:r>
    </w:p>
    <w:p w:rsidR="00DA1FE5" w:rsidRPr="00DA1FE5" w:rsidRDefault="00DA1FE5" w:rsidP="00010FBB">
      <w:pPr>
        <w:numPr>
          <w:ilvl w:val="0"/>
          <w:numId w:val="5"/>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W zakresie wykonywania oznakowania poziomego, poza warunkami określonymi w § 1 ust. 4 Zamawiający wymaga wykonywania przez Wykonawcę linii ciągłych lub przerywanych, pojedynczych lub podwójnych, strzałek, napisów, symboli oraz innych linii jako znaków mających znaczenie segregujące, informacyjne, ostrzegawcze, zakazujące lub nakazujące – przy użyciu materiałów, które mogą zostać naniesione poprzez malowanie, natryskiwanie, odlewanie, wytłaczanie, rolowanie, klejenie na nawierzchnie drogowe w następujący sposób cienkowarstwowy – jako farby rozpuszczalnikowe nakładane warstwą grubości od 0,3 mm do 0,8 mm na mokro.</w:t>
      </w:r>
    </w:p>
    <w:p w:rsidR="00DA1FE5" w:rsidRPr="00DA1FE5" w:rsidRDefault="00DA1FE5" w:rsidP="00010FBB">
      <w:pPr>
        <w:numPr>
          <w:ilvl w:val="0"/>
          <w:numId w:val="5"/>
        </w:numPr>
        <w:spacing w:after="0"/>
        <w:ind w:left="426" w:hanging="426"/>
        <w:jc w:val="both"/>
        <w:rPr>
          <w:rFonts w:ascii="Times New Roman" w:hAnsi="Times New Roman" w:cs="Times New Roman"/>
          <w:sz w:val="24"/>
          <w:szCs w:val="24"/>
          <w:lang w:bidi="en-US"/>
        </w:rPr>
      </w:pPr>
      <w:r w:rsidRPr="00DA1FE5">
        <w:rPr>
          <w:rFonts w:ascii="Times New Roman" w:hAnsi="Times New Roman" w:cs="Times New Roman"/>
          <w:sz w:val="24"/>
          <w:szCs w:val="24"/>
        </w:rPr>
        <w:t>Oznakowanie poziome powinno charakteryzować się intensywną bielą i dobrą odblaskowością. Powinno zapewniać widzialność oznakowania w nocy poprzez odbicie powrotne padającej z</w:t>
      </w:r>
      <w:r w:rsidR="007217B2">
        <w:rPr>
          <w:rFonts w:ascii="Times New Roman" w:hAnsi="Times New Roman" w:cs="Times New Roman"/>
          <w:sz w:val="24"/>
          <w:szCs w:val="24"/>
        </w:rPr>
        <w:t> </w:t>
      </w:r>
      <w:r w:rsidRPr="00DA1FE5">
        <w:rPr>
          <w:rFonts w:ascii="Times New Roman" w:hAnsi="Times New Roman" w:cs="Times New Roman"/>
          <w:sz w:val="24"/>
          <w:szCs w:val="24"/>
        </w:rPr>
        <w:t xml:space="preserve">reflektora pojazdu wiązki światła w kierunku pojazdu. </w:t>
      </w:r>
    </w:p>
    <w:p w:rsidR="00DA1FE5" w:rsidRPr="00DA1FE5" w:rsidRDefault="00DA1FE5" w:rsidP="00010FBB">
      <w:pPr>
        <w:numPr>
          <w:ilvl w:val="0"/>
          <w:numId w:val="5"/>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Wykonawca zobowiązuje się wykonywać swoje obowiązki przestrzegając w szczególności przepisów prawa dotyczących dróg, w tym:</w:t>
      </w:r>
    </w:p>
    <w:p w:rsidR="00DA1FE5" w:rsidRPr="00DA1FE5" w:rsidRDefault="00DA1FE5" w:rsidP="00743B5F">
      <w:pPr>
        <w:numPr>
          <w:ilvl w:val="0"/>
          <w:numId w:val="23"/>
        </w:numPr>
        <w:spacing w:after="0"/>
        <w:ind w:left="709" w:hanging="425"/>
        <w:jc w:val="both"/>
        <w:rPr>
          <w:rFonts w:ascii="Times New Roman" w:hAnsi="Times New Roman" w:cs="Times New Roman"/>
          <w:sz w:val="24"/>
          <w:szCs w:val="24"/>
          <w:lang w:bidi="en-US"/>
        </w:rPr>
      </w:pPr>
      <w:r w:rsidRPr="00DA1FE5">
        <w:rPr>
          <w:rFonts w:ascii="Times New Roman" w:hAnsi="Times New Roman" w:cs="Times New Roman"/>
          <w:sz w:val="24"/>
          <w:szCs w:val="24"/>
        </w:rPr>
        <w:t>ustawy z dnia 21 marca 1985 r. o drogach publicznych (tekst jednolity Dz. U. 2021  poz. 1376 ze zm.),</w:t>
      </w:r>
    </w:p>
    <w:p w:rsidR="00DA1FE5" w:rsidRPr="00DA1FE5" w:rsidRDefault="00DA1FE5" w:rsidP="00743B5F">
      <w:pPr>
        <w:numPr>
          <w:ilvl w:val="0"/>
          <w:numId w:val="23"/>
        </w:numPr>
        <w:spacing w:after="0"/>
        <w:ind w:left="709" w:hanging="425"/>
        <w:jc w:val="both"/>
        <w:rPr>
          <w:rFonts w:ascii="Times New Roman" w:hAnsi="Times New Roman" w:cs="Times New Roman"/>
          <w:sz w:val="24"/>
          <w:szCs w:val="24"/>
        </w:rPr>
      </w:pPr>
      <w:r w:rsidRPr="00DA1FE5">
        <w:rPr>
          <w:rFonts w:ascii="Times New Roman" w:hAnsi="Times New Roman" w:cs="Times New Roman"/>
          <w:sz w:val="24"/>
          <w:szCs w:val="24"/>
        </w:rPr>
        <w:t>ustawy z dnia 20 czerwca 1997 r. prawo o ruchu drogowym (tekst jednolity Dz. U. 2021 poz. 450 ze zm.),</w:t>
      </w:r>
    </w:p>
    <w:p w:rsidR="00DA1FE5" w:rsidRPr="00DA1FE5" w:rsidRDefault="00DA1FE5" w:rsidP="00010FBB">
      <w:pPr>
        <w:numPr>
          <w:ilvl w:val="0"/>
          <w:numId w:val="5"/>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Zamawiający wymaga, aby Wykonawca prowadził roboty w taki sposób i w takiej kolejności, żeby zapewnić jak najmniej ograniczeń mieszkańcom w dojazdach do swoich mieszkań i garaży – etapowanie robót.</w:t>
      </w:r>
    </w:p>
    <w:p w:rsidR="00DA1FE5" w:rsidRPr="00DA1FE5" w:rsidRDefault="00DA1FE5" w:rsidP="00010FBB">
      <w:pPr>
        <w:numPr>
          <w:ilvl w:val="0"/>
          <w:numId w:val="5"/>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Do obowiązków Wykonawcy należy również:</w:t>
      </w:r>
    </w:p>
    <w:p w:rsidR="00DA1FE5" w:rsidRPr="00DA1FE5" w:rsidRDefault="00DA1FE5" w:rsidP="00743B5F">
      <w:pPr>
        <w:numPr>
          <w:ilvl w:val="0"/>
          <w:numId w:val="24"/>
        </w:numPr>
        <w:spacing w:after="0"/>
        <w:ind w:left="709" w:hanging="425"/>
        <w:jc w:val="both"/>
        <w:rPr>
          <w:rFonts w:ascii="Times New Roman" w:hAnsi="Times New Roman" w:cs="Times New Roman"/>
          <w:sz w:val="24"/>
          <w:szCs w:val="24"/>
        </w:rPr>
      </w:pPr>
      <w:r w:rsidRPr="00DA1FE5">
        <w:rPr>
          <w:rFonts w:ascii="Times New Roman" w:hAnsi="Times New Roman" w:cs="Times New Roman"/>
          <w:bCs/>
          <w:sz w:val="24"/>
          <w:szCs w:val="24"/>
        </w:rPr>
        <w:t xml:space="preserve">Terminowe udostępnianie wszelkich dokumentów i informacji oraz udzielenie wyjaśnień związanych z realizacją niniejszej umowy, na żądanie </w:t>
      </w:r>
      <w:r w:rsidRPr="00DA1FE5">
        <w:rPr>
          <w:rFonts w:ascii="Times New Roman" w:hAnsi="Times New Roman" w:cs="Times New Roman"/>
          <w:sz w:val="24"/>
          <w:szCs w:val="24"/>
        </w:rPr>
        <w:t>Zamawiającego</w:t>
      </w:r>
      <w:r w:rsidRPr="00DA1FE5">
        <w:rPr>
          <w:rFonts w:ascii="Times New Roman" w:hAnsi="Times New Roman" w:cs="Times New Roman"/>
          <w:bCs/>
          <w:sz w:val="24"/>
          <w:szCs w:val="24"/>
        </w:rPr>
        <w:t>,</w:t>
      </w:r>
    </w:p>
    <w:p w:rsidR="00DA1FE5" w:rsidRPr="00DA1FE5" w:rsidRDefault="00DA1FE5" w:rsidP="00743B5F">
      <w:pPr>
        <w:numPr>
          <w:ilvl w:val="0"/>
          <w:numId w:val="24"/>
        </w:numPr>
        <w:spacing w:after="0"/>
        <w:ind w:left="709" w:hanging="425"/>
        <w:jc w:val="both"/>
        <w:rPr>
          <w:rFonts w:ascii="Times New Roman" w:hAnsi="Times New Roman" w:cs="Times New Roman"/>
          <w:bCs/>
          <w:sz w:val="24"/>
          <w:szCs w:val="24"/>
        </w:rPr>
      </w:pPr>
      <w:r w:rsidRPr="00DA1FE5">
        <w:rPr>
          <w:rFonts w:ascii="Times New Roman" w:hAnsi="Times New Roman" w:cs="Times New Roman"/>
          <w:bCs/>
          <w:sz w:val="24"/>
          <w:szCs w:val="24"/>
        </w:rPr>
        <w:t>dołożenia należytej staranności w celu racjonalizacji wysokości kosztów wynikających z</w:t>
      </w:r>
      <w:r w:rsidR="007217B2">
        <w:rPr>
          <w:rFonts w:ascii="Times New Roman" w:hAnsi="Times New Roman" w:cs="Times New Roman"/>
          <w:bCs/>
          <w:sz w:val="24"/>
          <w:szCs w:val="24"/>
        </w:rPr>
        <w:t> </w:t>
      </w:r>
      <w:r w:rsidRPr="00DA1FE5">
        <w:rPr>
          <w:rFonts w:ascii="Times New Roman" w:hAnsi="Times New Roman" w:cs="Times New Roman"/>
          <w:bCs/>
          <w:sz w:val="24"/>
          <w:szCs w:val="24"/>
        </w:rPr>
        <w:t>realizacji niniejszej umowy,</w:t>
      </w:r>
    </w:p>
    <w:p w:rsidR="00DA1FE5" w:rsidRPr="00DA1FE5" w:rsidRDefault="00DA1FE5" w:rsidP="00743B5F">
      <w:pPr>
        <w:numPr>
          <w:ilvl w:val="0"/>
          <w:numId w:val="24"/>
        </w:numPr>
        <w:spacing w:after="0"/>
        <w:ind w:left="709" w:hanging="425"/>
        <w:jc w:val="both"/>
        <w:rPr>
          <w:rFonts w:ascii="Times New Roman" w:hAnsi="Times New Roman" w:cs="Times New Roman"/>
          <w:sz w:val="24"/>
          <w:szCs w:val="24"/>
        </w:rPr>
      </w:pPr>
      <w:r w:rsidRPr="00DA1FE5">
        <w:rPr>
          <w:rFonts w:ascii="Times New Roman" w:hAnsi="Times New Roman" w:cs="Times New Roman"/>
          <w:sz w:val="24"/>
          <w:szCs w:val="24"/>
        </w:rPr>
        <w:t>utrzymanie ładu i porządku na terenie realizacji robót, a po zakończeniu robót usunięcie wszelkich urządzeń, oraz pozostawienie całego terenu czystego i nadającego się do  użytkowania,</w:t>
      </w:r>
    </w:p>
    <w:p w:rsidR="00DA1FE5" w:rsidRPr="00DA1FE5" w:rsidRDefault="00DA1FE5" w:rsidP="00743B5F">
      <w:pPr>
        <w:numPr>
          <w:ilvl w:val="0"/>
          <w:numId w:val="24"/>
        </w:numPr>
        <w:spacing w:after="0"/>
        <w:ind w:left="709" w:hanging="425"/>
        <w:jc w:val="both"/>
        <w:rPr>
          <w:rFonts w:ascii="Times New Roman" w:hAnsi="Times New Roman" w:cs="Times New Roman"/>
          <w:sz w:val="24"/>
          <w:szCs w:val="24"/>
        </w:rPr>
      </w:pPr>
      <w:r w:rsidRPr="00DA1FE5">
        <w:rPr>
          <w:rFonts w:ascii="Times New Roman" w:hAnsi="Times New Roman" w:cs="Times New Roman"/>
          <w:sz w:val="24"/>
          <w:szCs w:val="24"/>
        </w:rPr>
        <w:t>informowanie Zamawiającego o problemach lub okolicznościach mogących wpłynąć na jakość robót lub termin zakończenia robót,</w:t>
      </w:r>
    </w:p>
    <w:p w:rsidR="00DA1FE5" w:rsidRPr="00DA1FE5" w:rsidRDefault="00DA1FE5" w:rsidP="00743B5F">
      <w:pPr>
        <w:numPr>
          <w:ilvl w:val="0"/>
          <w:numId w:val="24"/>
        </w:numPr>
        <w:spacing w:after="0"/>
        <w:ind w:left="709" w:hanging="425"/>
        <w:jc w:val="both"/>
        <w:rPr>
          <w:rFonts w:ascii="Times New Roman" w:hAnsi="Times New Roman" w:cs="Times New Roman"/>
          <w:sz w:val="24"/>
          <w:szCs w:val="24"/>
        </w:rPr>
      </w:pPr>
      <w:r w:rsidRPr="00DA1FE5">
        <w:rPr>
          <w:rFonts w:ascii="Times New Roman" w:hAnsi="Times New Roman" w:cs="Times New Roman"/>
          <w:sz w:val="24"/>
          <w:szCs w:val="24"/>
        </w:rPr>
        <w:t>niezwłoczne informowanie Zamawiającego o zaistniałych na terenie robót kontrolach i wypadkach,</w:t>
      </w:r>
    </w:p>
    <w:p w:rsidR="00DA1FE5" w:rsidRPr="00DA1FE5" w:rsidRDefault="00DA1FE5" w:rsidP="00743B5F">
      <w:pPr>
        <w:numPr>
          <w:ilvl w:val="0"/>
          <w:numId w:val="24"/>
        </w:numPr>
        <w:spacing w:after="0"/>
        <w:ind w:left="709" w:hanging="425"/>
        <w:jc w:val="both"/>
        <w:rPr>
          <w:rFonts w:ascii="Times New Roman" w:hAnsi="Times New Roman" w:cs="Times New Roman"/>
          <w:sz w:val="24"/>
          <w:szCs w:val="24"/>
        </w:rPr>
      </w:pPr>
      <w:r w:rsidRPr="00DA1FE5">
        <w:rPr>
          <w:rFonts w:ascii="Times New Roman" w:hAnsi="Times New Roman" w:cs="Times New Roman"/>
          <w:sz w:val="24"/>
          <w:szCs w:val="24"/>
        </w:rPr>
        <w:t>informowanie właścicieli nieruchomości o utrudnieniach w dojeździe do posesji i garaży z 3-dniowym wyprzedzeniem,</w:t>
      </w:r>
    </w:p>
    <w:p w:rsidR="00DA1FE5" w:rsidRPr="00DA1FE5" w:rsidRDefault="00DA1FE5" w:rsidP="00743B5F">
      <w:pPr>
        <w:numPr>
          <w:ilvl w:val="0"/>
          <w:numId w:val="24"/>
        </w:numPr>
        <w:spacing w:after="0"/>
        <w:ind w:left="709" w:hanging="425"/>
        <w:jc w:val="both"/>
        <w:rPr>
          <w:rFonts w:ascii="Times New Roman" w:hAnsi="Times New Roman" w:cs="Times New Roman"/>
          <w:bCs/>
          <w:sz w:val="24"/>
          <w:szCs w:val="24"/>
        </w:rPr>
      </w:pPr>
      <w:r w:rsidRPr="00DA1FE5">
        <w:rPr>
          <w:rFonts w:ascii="Times New Roman" w:hAnsi="Times New Roman" w:cs="Times New Roman"/>
          <w:bCs/>
          <w:sz w:val="24"/>
          <w:szCs w:val="24"/>
        </w:rPr>
        <w:t>Roboty w ramach umowy należy wykonywać zgodnie z przepisami kodeksu drogowego, BHP i</w:t>
      </w:r>
      <w:r w:rsidR="007217B2">
        <w:rPr>
          <w:rFonts w:ascii="Times New Roman" w:hAnsi="Times New Roman" w:cs="Times New Roman"/>
          <w:bCs/>
          <w:sz w:val="24"/>
          <w:szCs w:val="24"/>
        </w:rPr>
        <w:t> </w:t>
      </w:r>
      <w:r w:rsidRPr="00DA1FE5">
        <w:rPr>
          <w:rFonts w:ascii="Times New Roman" w:hAnsi="Times New Roman" w:cs="Times New Roman"/>
          <w:bCs/>
          <w:sz w:val="24"/>
          <w:szCs w:val="24"/>
        </w:rPr>
        <w:t>wytycznych zamawiającego.</w:t>
      </w:r>
    </w:p>
    <w:p w:rsidR="00DA1FE5" w:rsidRPr="00DA1FE5" w:rsidRDefault="00DA1FE5" w:rsidP="00743B5F">
      <w:pPr>
        <w:numPr>
          <w:ilvl w:val="0"/>
          <w:numId w:val="24"/>
        </w:numPr>
        <w:spacing w:after="0"/>
        <w:ind w:left="709" w:hanging="425"/>
        <w:jc w:val="both"/>
        <w:rPr>
          <w:rFonts w:ascii="Times New Roman" w:hAnsi="Times New Roman" w:cs="Times New Roman"/>
          <w:sz w:val="24"/>
          <w:szCs w:val="24"/>
        </w:rPr>
      </w:pPr>
      <w:r w:rsidRPr="00DA1FE5">
        <w:rPr>
          <w:rFonts w:ascii="Times New Roman" w:hAnsi="Times New Roman" w:cs="Times New Roman"/>
          <w:bCs/>
          <w:sz w:val="24"/>
          <w:szCs w:val="24"/>
        </w:rPr>
        <w:t>Dostarczenie zdemontowanych znaków w miejsce wskazane przez Zamawiającego znajdujące się w granicach administracyjnych Gminy Miejskiej Turek.</w:t>
      </w:r>
    </w:p>
    <w:p w:rsidR="00DA1FE5" w:rsidRDefault="00DA1FE5" w:rsidP="00DA1FE5">
      <w:pPr>
        <w:spacing w:after="0"/>
        <w:rPr>
          <w:rFonts w:ascii="Times New Roman" w:hAnsi="Times New Roman" w:cs="Times New Roman"/>
          <w:sz w:val="24"/>
          <w:szCs w:val="24"/>
        </w:rPr>
      </w:pPr>
    </w:p>
    <w:p w:rsidR="00DA1FE5" w:rsidRPr="00DA1FE5" w:rsidRDefault="00DA1FE5" w:rsidP="00DA1FE5">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 3</w:t>
      </w:r>
    </w:p>
    <w:p w:rsidR="00DA1FE5" w:rsidRPr="00DA1FE5" w:rsidRDefault="00DA1FE5" w:rsidP="00010FBB">
      <w:pPr>
        <w:numPr>
          <w:ilvl w:val="0"/>
          <w:numId w:val="3"/>
        </w:numPr>
        <w:spacing w:after="0"/>
        <w:ind w:left="426" w:hanging="426"/>
        <w:jc w:val="both"/>
        <w:rPr>
          <w:rFonts w:ascii="Times New Roman" w:hAnsi="Times New Roman" w:cs="Times New Roman"/>
          <w:sz w:val="24"/>
          <w:szCs w:val="24"/>
          <w:lang w:bidi="en-US"/>
        </w:rPr>
      </w:pPr>
      <w:r w:rsidRPr="00DA1FE5">
        <w:rPr>
          <w:rFonts w:ascii="Times New Roman" w:hAnsi="Times New Roman" w:cs="Times New Roman"/>
          <w:sz w:val="24"/>
          <w:szCs w:val="24"/>
        </w:rPr>
        <w:t>Przedstawicielem Wykonawcy do kontaktów z Zamawiającym w sprawach związanych z realizacją niniejszej umowy będzie</w:t>
      </w:r>
      <w:r w:rsidRPr="00DA1FE5">
        <w:rPr>
          <w:rFonts w:ascii="Times New Roman" w:hAnsi="Times New Roman" w:cs="Times New Roman"/>
          <w:i/>
          <w:sz w:val="24"/>
          <w:szCs w:val="24"/>
        </w:rPr>
        <w:t>………………….., numer tel. ………………………</w:t>
      </w:r>
      <w:r w:rsidRPr="00DA1FE5">
        <w:rPr>
          <w:rFonts w:ascii="Times New Roman" w:hAnsi="Times New Roman" w:cs="Times New Roman"/>
          <w:sz w:val="24"/>
          <w:szCs w:val="24"/>
        </w:rPr>
        <w:t>.</w:t>
      </w:r>
    </w:p>
    <w:p w:rsidR="00DA1FE5" w:rsidRPr="00DA1FE5" w:rsidRDefault="00DA1FE5" w:rsidP="00010FBB">
      <w:pPr>
        <w:numPr>
          <w:ilvl w:val="0"/>
          <w:numId w:val="3"/>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Zamawiający zastrzega sobie prawo uczestnictwa w prowadzonych przez służby nadzoru kontrolach oraz dokonywanie czynności kontrolnych bez udziału przedstawicieli Wykonawcy.</w:t>
      </w:r>
    </w:p>
    <w:p w:rsidR="00DA1FE5" w:rsidRPr="00DA1FE5" w:rsidRDefault="00DA1FE5" w:rsidP="00DA1FE5">
      <w:pPr>
        <w:spacing w:after="0"/>
        <w:rPr>
          <w:rFonts w:ascii="Times New Roman" w:hAnsi="Times New Roman" w:cs="Times New Roman"/>
          <w:sz w:val="24"/>
          <w:szCs w:val="24"/>
        </w:rPr>
      </w:pPr>
    </w:p>
    <w:p w:rsidR="00DA1FE5" w:rsidRPr="00DA1FE5" w:rsidRDefault="00DA1FE5" w:rsidP="00DA1FE5">
      <w:pPr>
        <w:spacing w:after="0"/>
        <w:jc w:val="center"/>
        <w:rPr>
          <w:rFonts w:ascii="Times New Roman" w:hAnsi="Times New Roman" w:cs="Times New Roman"/>
          <w:b/>
          <w:bCs/>
          <w:sz w:val="24"/>
          <w:szCs w:val="24"/>
        </w:rPr>
      </w:pPr>
      <w:r w:rsidRPr="00DA1FE5">
        <w:rPr>
          <w:rFonts w:ascii="Times New Roman" w:hAnsi="Times New Roman" w:cs="Times New Roman"/>
          <w:b/>
          <w:bCs/>
          <w:sz w:val="24"/>
          <w:szCs w:val="24"/>
        </w:rPr>
        <w:t>POTENCJAŁ WYKONAWCY</w:t>
      </w:r>
    </w:p>
    <w:p w:rsidR="00DA1FE5" w:rsidRPr="00DA1FE5" w:rsidRDefault="00DA1FE5" w:rsidP="00DA1FE5">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 4</w:t>
      </w:r>
    </w:p>
    <w:p w:rsidR="00DA1FE5" w:rsidRPr="00DA1FE5" w:rsidRDefault="00DA1FE5" w:rsidP="00010FBB">
      <w:pPr>
        <w:numPr>
          <w:ilvl w:val="0"/>
          <w:numId w:val="6"/>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Wykonawca oświadcza, że posiada umiejętności, doświadczenie i środki techniczne niezbędne do wykonywania czynności stanowiących przedmiot niniejszej umowy z należytą starannością oraz w zakresie prowadzonej działalności gospodarczej zajmuje się wykonywaniem powierzonych na mocy umowy usług.</w:t>
      </w:r>
    </w:p>
    <w:p w:rsidR="00DA1FE5" w:rsidRPr="00DA1FE5" w:rsidRDefault="00DA1FE5" w:rsidP="00010FBB">
      <w:pPr>
        <w:numPr>
          <w:ilvl w:val="0"/>
          <w:numId w:val="6"/>
        </w:numPr>
        <w:spacing w:after="0"/>
        <w:ind w:left="284" w:hanging="284"/>
        <w:jc w:val="both"/>
        <w:rPr>
          <w:rFonts w:ascii="Times New Roman" w:hAnsi="Times New Roman" w:cs="Times New Roman"/>
          <w:sz w:val="24"/>
          <w:szCs w:val="24"/>
          <w:lang w:bidi="en-US"/>
        </w:rPr>
      </w:pPr>
      <w:r w:rsidRPr="00DA1FE5">
        <w:rPr>
          <w:rFonts w:ascii="Times New Roman" w:hAnsi="Times New Roman" w:cs="Times New Roman"/>
          <w:sz w:val="24"/>
          <w:szCs w:val="24"/>
        </w:rPr>
        <w:t>Wykonawca ponosi odpowiedzialność odszkodowawczą za szkody wyrządzone osobom trzecim, które wynikły z tytułu świadczenia przez Wykonawcę usług powierzonych do wykonania niniejszą umową.</w:t>
      </w:r>
    </w:p>
    <w:p w:rsidR="00DA1FE5" w:rsidRPr="00DA1FE5" w:rsidRDefault="00DA1FE5" w:rsidP="00DA1FE5">
      <w:pPr>
        <w:spacing w:after="0"/>
        <w:rPr>
          <w:rFonts w:ascii="Times New Roman" w:hAnsi="Times New Roman" w:cs="Times New Roman"/>
          <w:sz w:val="24"/>
          <w:szCs w:val="24"/>
        </w:rPr>
      </w:pPr>
    </w:p>
    <w:p w:rsidR="00DA1FE5" w:rsidRPr="00DA1FE5" w:rsidRDefault="00DA1FE5" w:rsidP="00DA1FE5">
      <w:pPr>
        <w:spacing w:after="0"/>
        <w:jc w:val="center"/>
        <w:rPr>
          <w:rFonts w:ascii="Times New Roman" w:hAnsi="Times New Roman" w:cs="Times New Roman"/>
          <w:b/>
          <w:bCs/>
          <w:sz w:val="24"/>
          <w:szCs w:val="24"/>
        </w:rPr>
      </w:pPr>
      <w:r w:rsidRPr="00DA1FE5">
        <w:rPr>
          <w:rFonts w:ascii="Times New Roman" w:hAnsi="Times New Roman" w:cs="Times New Roman"/>
          <w:b/>
          <w:bCs/>
          <w:sz w:val="24"/>
          <w:szCs w:val="24"/>
        </w:rPr>
        <w:t>WYNAGRODZENIE</w:t>
      </w:r>
    </w:p>
    <w:p w:rsidR="00DA1FE5" w:rsidRPr="00DA1FE5" w:rsidRDefault="00DA1FE5" w:rsidP="00DA1FE5">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 5</w:t>
      </w:r>
    </w:p>
    <w:p w:rsidR="00DA1FE5" w:rsidRPr="00DA1FE5" w:rsidRDefault="00DA1FE5" w:rsidP="00010FBB">
      <w:pPr>
        <w:numPr>
          <w:ilvl w:val="0"/>
          <w:numId w:val="36"/>
        </w:numPr>
        <w:tabs>
          <w:tab w:val="left" w:pos="284"/>
          <w:tab w:val="left" w:pos="426"/>
        </w:tabs>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Wynagrodzenie kosztorysowe za wykonanie całego przedmiotu umowy określonego w § 2 ust 1 i</w:t>
      </w:r>
      <w:r w:rsidR="007217B2">
        <w:rPr>
          <w:rFonts w:ascii="Times New Roman" w:hAnsi="Times New Roman" w:cs="Times New Roman"/>
          <w:sz w:val="24"/>
          <w:szCs w:val="24"/>
        </w:rPr>
        <w:t> </w:t>
      </w:r>
      <w:r w:rsidRPr="00DA1FE5">
        <w:rPr>
          <w:rFonts w:ascii="Times New Roman" w:hAnsi="Times New Roman" w:cs="Times New Roman"/>
          <w:sz w:val="24"/>
          <w:szCs w:val="24"/>
        </w:rPr>
        <w:t>2 strony ustalają zgodnie z ofertą Wykonawcy na kwotę netto ……………….PLN, plus podatek VAT naliczony wg obowiązującej stawki podatkowej w wysokości ……………………PLN, co łącznie stanowi kwotę brutto ……………………..PLN (słownie złotych:………………………………).</w:t>
      </w:r>
    </w:p>
    <w:p w:rsidR="00DA1FE5" w:rsidRPr="00DA1FE5" w:rsidRDefault="00DA1FE5" w:rsidP="00010FBB">
      <w:pPr>
        <w:numPr>
          <w:ilvl w:val="0"/>
          <w:numId w:val="36"/>
        </w:numPr>
        <w:tabs>
          <w:tab w:val="left" w:pos="284"/>
          <w:tab w:val="left" w:pos="426"/>
        </w:tabs>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Wynagrodzenie, o którym mowa w ust. 1 wyliczone zostało na podstawie kosztorysu ofertowego.</w:t>
      </w:r>
    </w:p>
    <w:p w:rsidR="00DA1FE5" w:rsidRPr="00DA1FE5" w:rsidRDefault="00DA1FE5" w:rsidP="00010FBB">
      <w:pPr>
        <w:numPr>
          <w:ilvl w:val="0"/>
          <w:numId w:val="36"/>
        </w:numPr>
        <w:tabs>
          <w:tab w:val="left" w:pos="284"/>
          <w:tab w:val="left" w:pos="426"/>
        </w:tabs>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Ostateczne wynagrodzenie Wykonawcy zostanie ustalone zgodnie z zasadami określonymi w § 9.</w:t>
      </w:r>
    </w:p>
    <w:p w:rsidR="00DA1FE5" w:rsidRPr="00DA1FE5" w:rsidRDefault="00DA1FE5" w:rsidP="00010FBB">
      <w:pPr>
        <w:numPr>
          <w:ilvl w:val="0"/>
          <w:numId w:val="36"/>
        </w:numPr>
        <w:tabs>
          <w:tab w:val="left" w:pos="284"/>
          <w:tab w:val="left" w:pos="426"/>
        </w:tabs>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W przypadku zmiany przez władzę ustawodawczą w okresie obowiązywania niniejszej umowy procentowej stawki podatku VAT wysokość wynagrodzenia zostanie aneksem do niniejszej umowy odpowiednio dostosowana.</w:t>
      </w:r>
    </w:p>
    <w:p w:rsidR="00DA1FE5" w:rsidRPr="00DA1FE5" w:rsidRDefault="00DA1FE5" w:rsidP="00010FBB">
      <w:pPr>
        <w:numPr>
          <w:ilvl w:val="0"/>
          <w:numId w:val="36"/>
        </w:numPr>
        <w:tabs>
          <w:tab w:val="left" w:pos="284"/>
          <w:tab w:val="left" w:pos="426"/>
        </w:tabs>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Maksymalna wartość wynagrodzenia nie może przekroczyć 10</w:t>
      </w:r>
      <w:r w:rsidR="005667ED">
        <w:rPr>
          <w:rFonts w:ascii="Times New Roman" w:hAnsi="Times New Roman" w:cs="Times New Roman"/>
          <w:sz w:val="24"/>
          <w:szCs w:val="24"/>
        </w:rPr>
        <w:t>5</w:t>
      </w:r>
      <w:r w:rsidRPr="00DA1FE5">
        <w:rPr>
          <w:rFonts w:ascii="Times New Roman" w:hAnsi="Times New Roman" w:cs="Times New Roman"/>
          <w:sz w:val="24"/>
          <w:szCs w:val="24"/>
        </w:rPr>
        <w:t xml:space="preserve"> % wstępnego wynagrodzenia brutto za wykonanie całego przedmiotu umowy, tj. kwotę ………………..PLN (słownie złotych:………………………).</w:t>
      </w:r>
    </w:p>
    <w:p w:rsidR="00DA1FE5" w:rsidRPr="00DA1FE5" w:rsidRDefault="00DA1FE5" w:rsidP="00010FBB">
      <w:pPr>
        <w:numPr>
          <w:ilvl w:val="0"/>
          <w:numId w:val="36"/>
        </w:numPr>
        <w:tabs>
          <w:tab w:val="left" w:pos="284"/>
          <w:tab w:val="left" w:pos="426"/>
        </w:tabs>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W przypadku, gdy wynagrodzenie Wykonawcy policzone zgodnie z ust. 3, miałoby przekroczyć kwotę określoną w ust. 5, strony mogą dokonać zmiany tej kwoty w drodze aneksu do umowy. W przypadku przewidywanej zmiany maksymalnej wartości zobowiązania Wykonawca wystąpi z wnioskiem o aneks najpóźniej w terminie 14 dni przed upływem planowanego zakończenia robót, załączając kosztorys wykonanych i planowanych do wykonania robót.</w:t>
      </w:r>
    </w:p>
    <w:p w:rsidR="00DA1FE5" w:rsidRDefault="00DA1FE5" w:rsidP="00010FBB">
      <w:pPr>
        <w:numPr>
          <w:ilvl w:val="0"/>
          <w:numId w:val="36"/>
        </w:numPr>
        <w:tabs>
          <w:tab w:val="left" w:pos="284"/>
          <w:tab w:val="left" w:pos="426"/>
        </w:tabs>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 xml:space="preserve">Wynagrodzenie Wykonawcy, o którym mowa w § 5 ust. 1 niniejszej umowy rozliczane będzie na podstawie faktur </w:t>
      </w:r>
      <w:r w:rsidR="00C23278">
        <w:rPr>
          <w:rFonts w:ascii="Times New Roman" w:hAnsi="Times New Roman" w:cs="Times New Roman"/>
          <w:sz w:val="24"/>
          <w:szCs w:val="24"/>
        </w:rPr>
        <w:t>częściowych</w:t>
      </w:r>
      <w:r w:rsidRPr="00DA1FE5">
        <w:rPr>
          <w:rFonts w:ascii="Times New Roman" w:hAnsi="Times New Roman" w:cs="Times New Roman"/>
          <w:sz w:val="24"/>
          <w:szCs w:val="24"/>
        </w:rPr>
        <w:t xml:space="preserve"> VAT wystawion</w:t>
      </w:r>
      <w:r w:rsidR="00C23278">
        <w:rPr>
          <w:rFonts w:ascii="Times New Roman" w:hAnsi="Times New Roman" w:cs="Times New Roman"/>
          <w:sz w:val="24"/>
          <w:szCs w:val="24"/>
        </w:rPr>
        <w:t>ych</w:t>
      </w:r>
      <w:r w:rsidRPr="00DA1FE5">
        <w:rPr>
          <w:rFonts w:ascii="Times New Roman" w:hAnsi="Times New Roman" w:cs="Times New Roman"/>
          <w:sz w:val="24"/>
          <w:szCs w:val="24"/>
        </w:rPr>
        <w:t xml:space="preserve"> przez Wykonawcę w oparciu o </w:t>
      </w:r>
      <w:r w:rsidR="00CA3DFA">
        <w:rPr>
          <w:rFonts w:ascii="Times New Roman" w:hAnsi="Times New Roman" w:cs="Times New Roman"/>
          <w:sz w:val="24"/>
          <w:szCs w:val="24"/>
        </w:rPr>
        <w:t xml:space="preserve">częściowe </w:t>
      </w:r>
      <w:r w:rsidRPr="00DA1FE5">
        <w:rPr>
          <w:rFonts w:ascii="Times New Roman" w:hAnsi="Times New Roman" w:cs="Times New Roman"/>
          <w:sz w:val="24"/>
          <w:szCs w:val="24"/>
        </w:rPr>
        <w:t>protok</w:t>
      </w:r>
      <w:r w:rsidR="00C23278">
        <w:rPr>
          <w:rFonts w:ascii="Times New Roman" w:hAnsi="Times New Roman" w:cs="Times New Roman"/>
          <w:sz w:val="24"/>
          <w:szCs w:val="24"/>
        </w:rPr>
        <w:t>oły</w:t>
      </w:r>
      <w:r w:rsidRPr="00DA1FE5">
        <w:rPr>
          <w:rFonts w:ascii="Times New Roman" w:hAnsi="Times New Roman" w:cs="Times New Roman"/>
          <w:sz w:val="24"/>
          <w:szCs w:val="24"/>
        </w:rPr>
        <w:t xml:space="preserve"> odbioru.</w:t>
      </w:r>
    </w:p>
    <w:p w:rsidR="00C23278" w:rsidRPr="00CA3DFA" w:rsidRDefault="00C23278" w:rsidP="00010FBB">
      <w:pPr>
        <w:numPr>
          <w:ilvl w:val="0"/>
          <w:numId w:val="36"/>
        </w:numPr>
        <w:tabs>
          <w:tab w:val="left" w:pos="284"/>
          <w:tab w:val="left" w:pos="426"/>
        </w:tabs>
        <w:spacing w:after="0"/>
        <w:ind w:left="284" w:hanging="284"/>
        <w:jc w:val="both"/>
        <w:rPr>
          <w:rFonts w:ascii="Times New Roman" w:hAnsi="Times New Roman" w:cs="Times New Roman"/>
          <w:sz w:val="24"/>
          <w:szCs w:val="24"/>
        </w:rPr>
      </w:pPr>
      <w:r w:rsidRPr="00CA3DFA">
        <w:rPr>
          <w:rFonts w:ascii="Times New Roman" w:hAnsi="Times New Roman" w:cs="Times New Roman"/>
          <w:sz w:val="24"/>
          <w:szCs w:val="24"/>
        </w:rPr>
        <w:t>Do momentu odbioru końcowego suma faktur VAT, o których mowa w ust. 7, nie może przekroczyć 80 proc. wartości wynagrodzenia, o którym mowa w § 5 ust. 1 niniejszej umowy.</w:t>
      </w:r>
    </w:p>
    <w:p w:rsidR="00DA1FE5" w:rsidRPr="00DA1FE5" w:rsidRDefault="00DA1FE5" w:rsidP="00010FBB">
      <w:pPr>
        <w:numPr>
          <w:ilvl w:val="0"/>
          <w:numId w:val="36"/>
        </w:numPr>
        <w:tabs>
          <w:tab w:val="left" w:pos="284"/>
          <w:tab w:val="left" w:pos="426"/>
        </w:tabs>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Rozliczenie końcowe przedmiotu umowy nastąpi po odbiorze końcowym na podstawie faktury VAT wystawionej przez Wykonawcę.</w:t>
      </w:r>
    </w:p>
    <w:p w:rsidR="00DA1FE5" w:rsidRPr="00DA1FE5" w:rsidRDefault="00DA1FE5" w:rsidP="00010FBB">
      <w:pPr>
        <w:numPr>
          <w:ilvl w:val="0"/>
          <w:numId w:val="36"/>
        </w:numPr>
        <w:tabs>
          <w:tab w:val="left" w:pos="284"/>
          <w:tab w:val="left" w:pos="426"/>
        </w:tabs>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 xml:space="preserve">Wynagrodzenie Wykonawcy, o którym mowa w ust. 1 będzie stanowiło sumę iloczynów ceny jednostkowej netto określonej w kolumnie nr 5 załącznika nr 1 do umowy oraz liczby wykonanych </w:t>
      </w:r>
      <w:r w:rsidR="00F207C2">
        <w:rPr>
          <w:rFonts w:ascii="Times New Roman" w:hAnsi="Times New Roman" w:cs="Times New Roman"/>
          <w:sz w:val="24"/>
          <w:szCs w:val="24"/>
        </w:rPr>
        <w:t>robót</w:t>
      </w:r>
      <w:r w:rsidRPr="00DA1FE5">
        <w:rPr>
          <w:rFonts w:ascii="Times New Roman" w:hAnsi="Times New Roman" w:cs="Times New Roman"/>
          <w:sz w:val="24"/>
          <w:szCs w:val="24"/>
        </w:rPr>
        <w:t xml:space="preserve">. </w:t>
      </w:r>
    </w:p>
    <w:p w:rsidR="00DA1FE5" w:rsidRPr="00DA1FE5" w:rsidRDefault="00DA1FE5" w:rsidP="00010FBB">
      <w:pPr>
        <w:numPr>
          <w:ilvl w:val="0"/>
          <w:numId w:val="36"/>
        </w:numPr>
        <w:tabs>
          <w:tab w:val="left" w:pos="284"/>
          <w:tab w:val="left" w:pos="426"/>
        </w:tabs>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Należność z tytułu faktury będzie płatna przez Zamawiającego przelewem na konto Wykonawcy nr rachunku………………………</w:t>
      </w:r>
    </w:p>
    <w:p w:rsidR="00DA1FE5" w:rsidRPr="00DA1FE5" w:rsidRDefault="00DA1FE5" w:rsidP="00010FBB">
      <w:pPr>
        <w:numPr>
          <w:ilvl w:val="0"/>
          <w:numId w:val="36"/>
        </w:numPr>
        <w:tabs>
          <w:tab w:val="left" w:pos="284"/>
          <w:tab w:val="left" w:pos="426"/>
        </w:tabs>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 xml:space="preserve">Zamawiający ma obowiązek zapłaty faktur VAT w terminie do </w:t>
      </w:r>
      <w:r w:rsidR="006D333A">
        <w:rPr>
          <w:rFonts w:ascii="Times New Roman" w:hAnsi="Times New Roman" w:cs="Times New Roman"/>
          <w:sz w:val="24"/>
          <w:szCs w:val="24"/>
        </w:rPr>
        <w:t>30</w:t>
      </w:r>
      <w:r w:rsidRPr="00DA1FE5">
        <w:rPr>
          <w:rFonts w:ascii="Times New Roman" w:hAnsi="Times New Roman" w:cs="Times New Roman"/>
          <w:sz w:val="24"/>
          <w:szCs w:val="24"/>
        </w:rPr>
        <w:t xml:space="preserve"> dni, licząc od daty jej otrzymania.</w:t>
      </w:r>
    </w:p>
    <w:p w:rsidR="00DA1FE5" w:rsidRPr="00DA1FE5" w:rsidRDefault="00DA1FE5" w:rsidP="00010FBB">
      <w:pPr>
        <w:numPr>
          <w:ilvl w:val="0"/>
          <w:numId w:val="36"/>
        </w:numPr>
        <w:tabs>
          <w:tab w:val="left" w:pos="284"/>
          <w:tab w:val="left" w:pos="426"/>
        </w:tabs>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W razie opóźnienia w zapłacie wierzytelności pieniężnych Strony zobowiązują się do zapłaty odsetek ustawowych.</w:t>
      </w:r>
    </w:p>
    <w:p w:rsidR="00DA1FE5" w:rsidRPr="00DA1FE5" w:rsidRDefault="00DA1FE5" w:rsidP="00010FBB">
      <w:pPr>
        <w:numPr>
          <w:ilvl w:val="0"/>
          <w:numId w:val="36"/>
        </w:numPr>
        <w:tabs>
          <w:tab w:val="left" w:pos="284"/>
          <w:tab w:val="left" w:pos="426"/>
        </w:tabs>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Za dzień zapłaty uważa się datę obciążenia konta Zamawiającego tytułem przelewu środków finansowych na konto Wykonawcy.</w:t>
      </w:r>
    </w:p>
    <w:p w:rsidR="00DA1FE5" w:rsidRPr="00DA1FE5" w:rsidRDefault="00DA1FE5" w:rsidP="00010FBB">
      <w:pPr>
        <w:numPr>
          <w:ilvl w:val="0"/>
          <w:numId w:val="36"/>
        </w:numPr>
        <w:tabs>
          <w:tab w:val="left" w:pos="284"/>
          <w:tab w:val="left" w:pos="426"/>
        </w:tabs>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Faktura wystawiona bezpodstawnie lub nieprawidłowo zostanie zwrócona Wykonawcy.</w:t>
      </w:r>
    </w:p>
    <w:p w:rsidR="00DA1FE5" w:rsidRPr="00DA1FE5" w:rsidRDefault="00DA1FE5" w:rsidP="00DA1FE5">
      <w:pPr>
        <w:spacing w:after="0"/>
        <w:rPr>
          <w:rFonts w:ascii="Times New Roman" w:hAnsi="Times New Roman" w:cs="Times New Roman"/>
          <w:sz w:val="24"/>
          <w:szCs w:val="24"/>
        </w:rPr>
      </w:pPr>
    </w:p>
    <w:p w:rsidR="00DA1FE5" w:rsidRPr="00DA1FE5" w:rsidRDefault="00DA1FE5" w:rsidP="00DA1FE5">
      <w:pPr>
        <w:spacing w:after="0"/>
        <w:jc w:val="center"/>
        <w:rPr>
          <w:rFonts w:ascii="Times New Roman" w:hAnsi="Times New Roman" w:cs="Times New Roman"/>
          <w:b/>
          <w:bCs/>
          <w:sz w:val="24"/>
          <w:szCs w:val="24"/>
        </w:rPr>
      </w:pPr>
      <w:r w:rsidRPr="00DA1FE5">
        <w:rPr>
          <w:rFonts w:ascii="Times New Roman" w:hAnsi="Times New Roman" w:cs="Times New Roman"/>
          <w:b/>
          <w:bCs/>
          <w:sz w:val="24"/>
          <w:szCs w:val="24"/>
        </w:rPr>
        <w:t>GWARANCJA</w:t>
      </w:r>
    </w:p>
    <w:p w:rsidR="00DA1FE5" w:rsidRPr="00DA1FE5" w:rsidRDefault="00DA1FE5" w:rsidP="00DA1FE5">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 6</w:t>
      </w:r>
    </w:p>
    <w:p w:rsidR="00DA1FE5" w:rsidRPr="00DA1FE5" w:rsidRDefault="00DA1FE5" w:rsidP="00DA1FE5">
      <w:pPr>
        <w:numPr>
          <w:ilvl w:val="1"/>
          <w:numId w:val="1"/>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Wykonawca udziela Zamawiającemu gwarancji:</w:t>
      </w:r>
    </w:p>
    <w:p w:rsidR="00DA1FE5" w:rsidRPr="00DA1FE5" w:rsidRDefault="00DA1FE5" w:rsidP="00C21920">
      <w:pPr>
        <w:numPr>
          <w:ilvl w:val="0"/>
          <w:numId w:val="25"/>
        </w:num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 xml:space="preserve">na tarcze znaków pionowych – na okres </w:t>
      </w:r>
      <w:r w:rsidR="00096D2F">
        <w:rPr>
          <w:rFonts w:ascii="Times New Roman" w:hAnsi="Times New Roman" w:cs="Times New Roman"/>
          <w:sz w:val="24"/>
          <w:szCs w:val="24"/>
        </w:rPr>
        <w:t>……..</w:t>
      </w:r>
      <w:r w:rsidRPr="00DA1FE5">
        <w:rPr>
          <w:rFonts w:ascii="Times New Roman" w:hAnsi="Times New Roman" w:cs="Times New Roman"/>
          <w:sz w:val="24"/>
          <w:szCs w:val="24"/>
        </w:rPr>
        <w:t xml:space="preserve"> miesięcy;</w:t>
      </w:r>
    </w:p>
    <w:p w:rsidR="00DA1FE5" w:rsidRPr="00DA1FE5" w:rsidRDefault="00DA1FE5" w:rsidP="00C21920">
      <w:pPr>
        <w:numPr>
          <w:ilvl w:val="0"/>
          <w:numId w:val="25"/>
        </w:num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 xml:space="preserve">na konstrukcję wsporną oznakowania pionowego (w zakresie zabezpieczenia antykorozyjnego) – na okres </w:t>
      </w:r>
      <w:r w:rsidR="00096D2F">
        <w:rPr>
          <w:rFonts w:ascii="Times New Roman" w:hAnsi="Times New Roman" w:cs="Times New Roman"/>
          <w:sz w:val="24"/>
          <w:szCs w:val="24"/>
        </w:rPr>
        <w:t>………..</w:t>
      </w:r>
      <w:r w:rsidRPr="00DA1FE5">
        <w:rPr>
          <w:rFonts w:ascii="Times New Roman" w:hAnsi="Times New Roman" w:cs="Times New Roman"/>
          <w:sz w:val="24"/>
          <w:szCs w:val="24"/>
        </w:rPr>
        <w:t xml:space="preserve"> miesięcy;</w:t>
      </w:r>
    </w:p>
    <w:p w:rsidR="00DA1FE5" w:rsidRPr="00DA1FE5" w:rsidRDefault="00DA1FE5" w:rsidP="00C21920">
      <w:pPr>
        <w:numPr>
          <w:ilvl w:val="0"/>
          <w:numId w:val="25"/>
        </w:num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 xml:space="preserve">na wykonany montaż znaków i słupków – przez okres </w:t>
      </w:r>
      <w:r w:rsidR="00096D2F">
        <w:rPr>
          <w:rFonts w:ascii="Times New Roman" w:hAnsi="Times New Roman" w:cs="Times New Roman"/>
          <w:sz w:val="24"/>
          <w:szCs w:val="24"/>
        </w:rPr>
        <w:t>………….</w:t>
      </w:r>
      <w:r w:rsidRPr="00DA1FE5">
        <w:rPr>
          <w:rFonts w:ascii="Times New Roman" w:hAnsi="Times New Roman" w:cs="Times New Roman"/>
          <w:sz w:val="24"/>
          <w:szCs w:val="24"/>
        </w:rPr>
        <w:t xml:space="preserve"> miesięcy;</w:t>
      </w:r>
    </w:p>
    <w:p w:rsidR="00DA1FE5" w:rsidRPr="00DA1FE5" w:rsidRDefault="00DA1FE5" w:rsidP="00C21920">
      <w:pPr>
        <w:numPr>
          <w:ilvl w:val="0"/>
          <w:numId w:val="25"/>
        </w:num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 xml:space="preserve">na wykonane oznakowanie poziome cienkowarstwowe – na okres </w:t>
      </w:r>
      <w:r w:rsidR="00096D2F">
        <w:rPr>
          <w:rFonts w:ascii="Times New Roman" w:hAnsi="Times New Roman" w:cs="Times New Roman"/>
          <w:sz w:val="24"/>
          <w:szCs w:val="24"/>
        </w:rPr>
        <w:t>12</w:t>
      </w:r>
      <w:r w:rsidRPr="00DA1FE5">
        <w:rPr>
          <w:rFonts w:ascii="Times New Roman" w:hAnsi="Times New Roman" w:cs="Times New Roman"/>
          <w:sz w:val="24"/>
          <w:szCs w:val="24"/>
        </w:rPr>
        <w:t xml:space="preserve"> miesięcy;  </w:t>
      </w:r>
    </w:p>
    <w:p w:rsidR="00DA1FE5" w:rsidRPr="00DA1FE5" w:rsidRDefault="00DA1FE5" w:rsidP="00DA1FE5">
      <w:pPr>
        <w:numPr>
          <w:ilvl w:val="1"/>
          <w:numId w:val="1"/>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W okresie gwarancyjnym Wykonawca jest obowiązany do dokonywania nieodpłatnego usuwania zaistniałych wad.</w:t>
      </w:r>
    </w:p>
    <w:p w:rsidR="00DA1FE5" w:rsidRPr="00DA1FE5" w:rsidRDefault="00DA1FE5" w:rsidP="00DA1FE5">
      <w:pPr>
        <w:numPr>
          <w:ilvl w:val="1"/>
          <w:numId w:val="1"/>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W przypadku wystąpienia wad w okresie gwarancji, termin gwarancji ulega wydłużeniu o okres od dnia zawiadomienia Wykonawcy o dostrzeżonej wadzie do czasu jej usunięcia, stwierdzonego protokolarnie.</w:t>
      </w:r>
    </w:p>
    <w:p w:rsidR="00DA1FE5" w:rsidRPr="00DA1FE5" w:rsidRDefault="00DA1FE5" w:rsidP="00DA1FE5">
      <w:pPr>
        <w:numPr>
          <w:ilvl w:val="1"/>
          <w:numId w:val="1"/>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 xml:space="preserve">W razie stwierdzenia wad, Zamawiający wezwie Wykonawcę na piśmie do usunięcia wad, wyznaczając termin niezbędny do usunięcia wad, nie dłuższy jednak niż 7 dni licząc od dnia przekazania wezwania Wykonawcy. </w:t>
      </w:r>
    </w:p>
    <w:p w:rsidR="00DA1FE5" w:rsidRPr="00DA1FE5" w:rsidRDefault="00DA1FE5" w:rsidP="00DA1FE5">
      <w:pPr>
        <w:numPr>
          <w:ilvl w:val="1"/>
          <w:numId w:val="1"/>
        </w:numPr>
        <w:spacing w:after="0"/>
        <w:ind w:left="426" w:hanging="426"/>
        <w:jc w:val="both"/>
        <w:rPr>
          <w:rFonts w:ascii="Times New Roman" w:hAnsi="Times New Roman" w:cs="Times New Roman"/>
          <w:sz w:val="24"/>
          <w:szCs w:val="24"/>
          <w:lang w:bidi="en-US"/>
        </w:rPr>
      </w:pPr>
      <w:r w:rsidRPr="00DA1FE5">
        <w:rPr>
          <w:rFonts w:ascii="Times New Roman" w:hAnsi="Times New Roman" w:cs="Times New Roman"/>
          <w:sz w:val="24"/>
          <w:szCs w:val="24"/>
        </w:rPr>
        <w:t>W przypadku nieusunięcia wad w wyznaczonym terminie, Zamawiający ma prawo naliczania kar umownych, o których mowa w § 15 ust. 1 lit. e umowy i zlecenia ich usunięcia osobie trzeciej na koszt Wykonawcy.</w:t>
      </w:r>
    </w:p>
    <w:p w:rsidR="00DA1FE5" w:rsidRPr="00DA1FE5" w:rsidRDefault="00DA1FE5" w:rsidP="00DA1FE5">
      <w:pPr>
        <w:numPr>
          <w:ilvl w:val="1"/>
          <w:numId w:val="1"/>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Wykonawca ponosi pełną odpowiedzialność za jakość wykonywanych prac i zobowiązuje się do nieodpłatnego usunięcia usterek i uchybień w terminie wyznaczonym przez Zamawiającego.</w:t>
      </w:r>
    </w:p>
    <w:p w:rsidR="00DA1FE5" w:rsidRPr="00DA1FE5" w:rsidRDefault="00DA1FE5" w:rsidP="00DA1FE5">
      <w:pPr>
        <w:spacing w:after="0"/>
        <w:rPr>
          <w:rFonts w:ascii="Times New Roman" w:hAnsi="Times New Roman" w:cs="Times New Roman"/>
          <w:sz w:val="24"/>
          <w:szCs w:val="24"/>
        </w:rPr>
      </w:pPr>
    </w:p>
    <w:p w:rsidR="00DA1FE5" w:rsidRPr="00DA1FE5" w:rsidRDefault="00DA1FE5" w:rsidP="00DA1FE5">
      <w:pPr>
        <w:spacing w:after="0"/>
        <w:rPr>
          <w:rFonts w:ascii="Times New Roman" w:hAnsi="Times New Roman" w:cs="Times New Roman"/>
          <w:sz w:val="24"/>
          <w:szCs w:val="24"/>
        </w:rPr>
      </w:pPr>
    </w:p>
    <w:p w:rsidR="00DA1FE5" w:rsidRPr="00DA1FE5" w:rsidRDefault="00DA1FE5" w:rsidP="00DA1FE5">
      <w:pPr>
        <w:spacing w:after="0"/>
        <w:jc w:val="center"/>
        <w:rPr>
          <w:rFonts w:ascii="Times New Roman" w:hAnsi="Times New Roman" w:cs="Times New Roman"/>
          <w:b/>
          <w:bCs/>
          <w:sz w:val="24"/>
          <w:szCs w:val="24"/>
        </w:rPr>
      </w:pPr>
      <w:r w:rsidRPr="00DA1FE5">
        <w:rPr>
          <w:rFonts w:ascii="Times New Roman" w:hAnsi="Times New Roman" w:cs="Times New Roman"/>
          <w:b/>
          <w:bCs/>
          <w:sz w:val="24"/>
          <w:szCs w:val="24"/>
        </w:rPr>
        <w:t>TERMINY</w:t>
      </w:r>
    </w:p>
    <w:p w:rsidR="00DA1FE5" w:rsidRPr="00DA1FE5" w:rsidRDefault="00DA1FE5" w:rsidP="00DA1FE5">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 7</w:t>
      </w:r>
    </w:p>
    <w:p w:rsidR="00DA1FE5" w:rsidRPr="00DA1FE5" w:rsidRDefault="00DA1FE5" w:rsidP="00DA1FE5">
      <w:pPr>
        <w:spacing w:after="0"/>
        <w:jc w:val="both"/>
        <w:rPr>
          <w:rFonts w:ascii="Times New Roman" w:hAnsi="Times New Roman" w:cs="Times New Roman"/>
          <w:bCs/>
          <w:sz w:val="24"/>
          <w:szCs w:val="24"/>
        </w:rPr>
      </w:pPr>
      <w:r w:rsidRPr="00DA1FE5">
        <w:rPr>
          <w:rFonts w:ascii="Times New Roman" w:hAnsi="Times New Roman" w:cs="Times New Roman"/>
          <w:bCs/>
          <w:sz w:val="24"/>
          <w:szCs w:val="24"/>
        </w:rPr>
        <w:t xml:space="preserve">Ustala się termin wykonania zamówienia, tj. wykonania robót i zgłoszenia ich do odbioru do dnia </w:t>
      </w:r>
      <w:r w:rsidR="009D3B3D">
        <w:rPr>
          <w:rFonts w:ascii="Times New Roman" w:hAnsi="Times New Roman" w:cs="Times New Roman"/>
          <w:b/>
          <w:sz w:val="24"/>
          <w:szCs w:val="24"/>
        </w:rPr>
        <w:t>9</w:t>
      </w:r>
      <w:r w:rsidRPr="005667ED">
        <w:rPr>
          <w:rFonts w:ascii="Times New Roman" w:hAnsi="Times New Roman" w:cs="Times New Roman"/>
          <w:b/>
          <w:sz w:val="24"/>
          <w:szCs w:val="24"/>
        </w:rPr>
        <w:t> </w:t>
      </w:r>
      <w:r w:rsidR="009D3B3D">
        <w:rPr>
          <w:rFonts w:ascii="Times New Roman" w:hAnsi="Times New Roman" w:cs="Times New Roman"/>
          <w:b/>
          <w:sz w:val="24"/>
          <w:szCs w:val="24"/>
        </w:rPr>
        <w:t>września</w:t>
      </w:r>
      <w:r w:rsidRPr="005667ED">
        <w:rPr>
          <w:rFonts w:ascii="Times New Roman" w:hAnsi="Times New Roman" w:cs="Times New Roman"/>
          <w:b/>
          <w:sz w:val="24"/>
          <w:szCs w:val="24"/>
        </w:rPr>
        <w:t xml:space="preserve"> 2022 r.</w:t>
      </w:r>
    </w:p>
    <w:p w:rsidR="00DA1FE5" w:rsidRPr="00DA1FE5" w:rsidRDefault="00DA1FE5" w:rsidP="00DA1FE5">
      <w:pPr>
        <w:spacing w:after="0"/>
        <w:rPr>
          <w:rFonts w:ascii="Times New Roman" w:hAnsi="Times New Roman" w:cs="Times New Roman"/>
          <w:b/>
          <w:bCs/>
          <w:sz w:val="24"/>
          <w:szCs w:val="24"/>
        </w:rPr>
      </w:pPr>
    </w:p>
    <w:p w:rsidR="00DA1FE5" w:rsidRPr="00DA1FE5" w:rsidRDefault="00DA1FE5" w:rsidP="00A35EC7">
      <w:pPr>
        <w:spacing w:after="0"/>
        <w:jc w:val="center"/>
        <w:rPr>
          <w:rFonts w:ascii="Times New Roman" w:hAnsi="Times New Roman" w:cs="Times New Roman"/>
          <w:sz w:val="24"/>
          <w:szCs w:val="24"/>
        </w:rPr>
      </w:pPr>
      <w:r w:rsidRPr="00DA1FE5">
        <w:rPr>
          <w:rFonts w:ascii="Times New Roman" w:hAnsi="Times New Roman" w:cs="Times New Roman"/>
          <w:b/>
          <w:bCs/>
          <w:sz w:val="24"/>
          <w:szCs w:val="24"/>
        </w:rPr>
        <w:t>§ 8</w:t>
      </w:r>
    </w:p>
    <w:p w:rsidR="00DA1FE5" w:rsidRPr="00DA1FE5" w:rsidRDefault="00DA1FE5" w:rsidP="00A35EC7">
      <w:pPr>
        <w:numPr>
          <w:ilvl w:val="0"/>
          <w:numId w:val="26"/>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Zamawiający ma prawo, jeżeli jest to niezbędne dla wykonania przedmiotu niniejszej umowy, polecić Wykonawcy na piśmie:</w:t>
      </w:r>
    </w:p>
    <w:p w:rsidR="00DA1FE5" w:rsidRPr="00DA1FE5" w:rsidRDefault="00DA1FE5" w:rsidP="00C21920">
      <w:pPr>
        <w:numPr>
          <w:ilvl w:val="1"/>
          <w:numId w:val="26"/>
        </w:num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wykonanie robót wynikających z dokumentacji projektowej lub zasad wiedzy technicznej, a</w:t>
      </w:r>
      <w:r w:rsidR="00C21920">
        <w:rPr>
          <w:rFonts w:ascii="Times New Roman" w:hAnsi="Times New Roman" w:cs="Times New Roman"/>
          <w:sz w:val="24"/>
          <w:szCs w:val="24"/>
        </w:rPr>
        <w:t> </w:t>
      </w:r>
      <w:r w:rsidRPr="00DA1FE5">
        <w:rPr>
          <w:rFonts w:ascii="Times New Roman" w:hAnsi="Times New Roman" w:cs="Times New Roman"/>
          <w:sz w:val="24"/>
          <w:szCs w:val="24"/>
        </w:rPr>
        <w:t xml:space="preserve">nie wyszczególnionych w </w:t>
      </w:r>
      <w:r w:rsidR="00E5200A">
        <w:rPr>
          <w:rFonts w:ascii="Times New Roman" w:hAnsi="Times New Roman" w:cs="Times New Roman"/>
          <w:sz w:val="24"/>
          <w:szCs w:val="24"/>
        </w:rPr>
        <w:t>kosztorysie ofertowym</w:t>
      </w:r>
      <w:r w:rsidRPr="00DA1FE5">
        <w:rPr>
          <w:rFonts w:ascii="Times New Roman" w:hAnsi="Times New Roman" w:cs="Times New Roman"/>
          <w:sz w:val="24"/>
          <w:szCs w:val="24"/>
        </w:rPr>
        <w:t>,</w:t>
      </w:r>
    </w:p>
    <w:p w:rsidR="00DA1FE5" w:rsidRPr="00DA1FE5" w:rsidRDefault="00DA1FE5" w:rsidP="00C21920">
      <w:pPr>
        <w:numPr>
          <w:ilvl w:val="1"/>
          <w:numId w:val="26"/>
        </w:num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wykonanie rozwiązań zamiennych w stosunku do projektowanych w dokumentacji projektowej,</w:t>
      </w:r>
    </w:p>
    <w:p w:rsidR="00DA1FE5" w:rsidRPr="00DA1FE5" w:rsidRDefault="00DA1FE5" w:rsidP="00C21920">
      <w:pPr>
        <w:numPr>
          <w:ilvl w:val="1"/>
          <w:numId w:val="26"/>
        </w:num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odstąpienie od wykonania części robót w przypadku gdy wystąpi istotna zmiana okoliczności powodująca, że wykonanie części robót nie leży w interesie publicznym, czego nie można było przewidzieć w chwili zawarcia umowy,</w:t>
      </w:r>
    </w:p>
    <w:p w:rsidR="00DA1FE5" w:rsidRPr="00DA1FE5" w:rsidRDefault="00DA1FE5" w:rsidP="007217B2">
      <w:pPr>
        <w:spacing w:after="0"/>
        <w:jc w:val="both"/>
        <w:rPr>
          <w:rFonts w:ascii="Times New Roman" w:hAnsi="Times New Roman" w:cs="Times New Roman"/>
          <w:sz w:val="24"/>
          <w:szCs w:val="24"/>
        </w:rPr>
      </w:pPr>
      <w:r w:rsidRPr="00DA1FE5">
        <w:rPr>
          <w:rFonts w:ascii="Times New Roman" w:hAnsi="Times New Roman" w:cs="Times New Roman"/>
          <w:sz w:val="24"/>
          <w:szCs w:val="24"/>
        </w:rPr>
        <w:t>a Wykonawca zobowiązany jest wykonać każde z powyższych poleceń.</w:t>
      </w:r>
    </w:p>
    <w:p w:rsidR="00DA1FE5" w:rsidRPr="00C21920" w:rsidRDefault="00DA1FE5" w:rsidP="00DA1FE5">
      <w:pPr>
        <w:numPr>
          <w:ilvl w:val="0"/>
          <w:numId w:val="26"/>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Wydane przez Zamawiającego polecenia, o których mowa w ust. 1, nie unieważniają w jakiejkolwiek mierze umowy, ale skutki tych poleceń stanowią podstawę do zmiany wynagrodzenia zgodnie z postanowieniami § 9 umowy.</w:t>
      </w:r>
    </w:p>
    <w:p w:rsidR="00DA1FE5" w:rsidRPr="00DA1FE5" w:rsidRDefault="00DA1FE5" w:rsidP="00DA1FE5">
      <w:pPr>
        <w:spacing w:after="0"/>
        <w:rPr>
          <w:rFonts w:ascii="Times New Roman" w:hAnsi="Times New Roman" w:cs="Times New Roman"/>
          <w:sz w:val="24"/>
          <w:szCs w:val="24"/>
        </w:rPr>
      </w:pPr>
    </w:p>
    <w:p w:rsidR="00DA1FE5" w:rsidRPr="00DA1FE5" w:rsidRDefault="00DA1FE5" w:rsidP="00A35EC7">
      <w:pPr>
        <w:spacing w:after="0"/>
        <w:jc w:val="center"/>
        <w:rPr>
          <w:rFonts w:ascii="Times New Roman" w:hAnsi="Times New Roman" w:cs="Times New Roman"/>
          <w:sz w:val="24"/>
          <w:szCs w:val="24"/>
        </w:rPr>
      </w:pPr>
      <w:r w:rsidRPr="00DA1FE5">
        <w:rPr>
          <w:rFonts w:ascii="Times New Roman" w:hAnsi="Times New Roman" w:cs="Times New Roman"/>
          <w:b/>
          <w:bCs/>
          <w:sz w:val="24"/>
          <w:szCs w:val="24"/>
        </w:rPr>
        <w:t>§ 9</w:t>
      </w:r>
    </w:p>
    <w:p w:rsidR="00DA1FE5" w:rsidRPr="00DA1FE5" w:rsidRDefault="00DA1FE5" w:rsidP="00A35EC7">
      <w:pPr>
        <w:numPr>
          <w:ilvl w:val="0"/>
          <w:numId w:val="27"/>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Jeżeli roboty wynikające z poleceń wprowadzonych zgodnie z postanowieniem § 8 ust. 1 niniejszej umowy, odpowiadają opisowi pozycji w kosztorysie ofertowym, o którym mowa w § 1 ust. 2 niniejszej umowy, cena jednostkowa określona w kosztorysie ofertowym, używana jest do wyliczenia wysokości wynagrodzenia.</w:t>
      </w:r>
    </w:p>
    <w:p w:rsidR="00DA1FE5" w:rsidRPr="00DA1FE5" w:rsidRDefault="00DA1FE5" w:rsidP="00A35EC7">
      <w:pPr>
        <w:numPr>
          <w:ilvl w:val="0"/>
          <w:numId w:val="27"/>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Jeżeli roboty wynikające z poleceń wprowadzonych postanowieniami § 8 ust. 1 niniejszej umowy, nie odpowiadają opisowi pozycji w kosztorysie ofertowym, o którym mowa w § 1 ust. 2 niniejszej umowy, Wykonawca powinien przedłożyć do akceptacji Zamawiającego kalkulację ceny jednostkowej tych robót z uwzględnieniem cen czynników produkcji (robocizny, materiałów, sprzętu i transportu, kosztów pośrednich, kosztów zakupu, zysku) nie wyższych od średnich cen robocizny, materiałów, sprzętu i transportu, kosztów pośrednich, kosztów zakupu, zysku publikowanych w wydawnictwie „Sekocenbud” (ostatnia dostępna publikacja w miesiącu, w którym kalkulacja jest sporządzana) oraz nakładów rzeczowych określonych w Katalogach Nakładów Rzeczowych (KNR), a w przypadku robót, dla których nie określono nakładów w KNR, wg innych ogólnie stosowanych katalogów lub nakładów własnych zaakceptowanych przez Zamawiającego.</w:t>
      </w:r>
    </w:p>
    <w:p w:rsidR="00DA1FE5" w:rsidRPr="00DA1FE5" w:rsidRDefault="00DA1FE5" w:rsidP="00A35EC7">
      <w:pPr>
        <w:numPr>
          <w:ilvl w:val="0"/>
          <w:numId w:val="27"/>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Jeżeli cena jednostkowa przedłożona przez Wykonawcę do akceptacji Zamawiającemu będzie skalkulowana niezgodnie z postanowieniami ust. 2, Zamawiający wprowadzi korektę ceny opartą na własnych wyliczeniach.</w:t>
      </w:r>
    </w:p>
    <w:p w:rsidR="00DA1FE5" w:rsidRPr="00DA1FE5" w:rsidRDefault="00DA1FE5" w:rsidP="00A35EC7">
      <w:pPr>
        <w:numPr>
          <w:ilvl w:val="0"/>
          <w:numId w:val="27"/>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Wykonawca powinien dokonać wyliczeń cen, o których mowa w ust. 1 i ust. 2 oraz przedstawić Zamawiającemu do akceptacji wysokość wynagrodzenia wynikającą ze zmian przed rozpoczęciem robót wynikających z tych zmian. Poza tym Wykonawca sporządzi protokół lub protokół konieczności, który wymaga zatwierdzenia przez przedstawiciela Zamawiającego.</w:t>
      </w:r>
    </w:p>
    <w:p w:rsidR="00DA1FE5" w:rsidRPr="00DA1FE5" w:rsidRDefault="00DA1FE5" w:rsidP="00A35EC7">
      <w:pPr>
        <w:numPr>
          <w:ilvl w:val="0"/>
          <w:numId w:val="27"/>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Wykonawca może przystąpić do robót określonych w § 8 ust. 1 po sporządzeniu protokołu lub protokołu konieczności, który wymaga zatwierdzenia przez przedstawiciela Zamawiającego i po zaakceptowaniu wysokości zmiany wynagrodzenia.</w:t>
      </w:r>
    </w:p>
    <w:p w:rsidR="00DA1FE5" w:rsidRPr="00DA1FE5" w:rsidRDefault="00DA1FE5" w:rsidP="00DA1FE5">
      <w:pPr>
        <w:spacing w:after="0"/>
        <w:rPr>
          <w:rFonts w:ascii="Times New Roman" w:hAnsi="Times New Roman" w:cs="Times New Roman"/>
          <w:sz w:val="24"/>
          <w:szCs w:val="24"/>
        </w:rPr>
      </w:pPr>
    </w:p>
    <w:p w:rsidR="00DA1FE5" w:rsidRPr="00DA1FE5" w:rsidRDefault="00DA1FE5" w:rsidP="00A35EC7">
      <w:pPr>
        <w:spacing w:after="0"/>
        <w:jc w:val="center"/>
        <w:rPr>
          <w:rFonts w:ascii="Times New Roman" w:hAnsi="Times New Roman" w:cs="Times New Roman"/>
          <w:b/>
          <w:bCs/>
          <w:sz w:val="24"/>
          <w:szCs w:val="24"/>
        </w:rPr>
      </w:pPr>
      <w:r w:rsidRPr="00DA1FE5">
        <w:rPr>
          <w:rFonts w:ascii="Times New Roman" w:hAnsi="Times New Roman" w:cs="Times New Roman"/>
          <w:b/>
          <w:bCs/>
          <w:sz w:val="24"/>
          <w:szCs w:val="24"/>
        </w:rPr>
        <w:t>SPOSÓB REALIZACJI PRZEDMIOTU UMOWY</w:t>
      </w:r>
    </w:p>
    <w:p w:rsidR="00DA1FE5" w:rsidRPr="00DA1FE5" w:rsidRDefault="00DA1FE5" w:rsidP="00A35EC7">
      <w:pPr>
        <w:spacing w:after="0"/>
        <w:jc w:val="center"/>
        <w:rPr>
          <w:rFonts w:ascii="Times New Roman" w:hAnsi="Times New Roman" w:cs="Times New Roman"/>
          <w:sz w:val="24"/>
          <w:szCs w:val="24"/>
        </w:rPr>
      </w:pPr>
      <w:r w:rsidRPr="00DA1FE5">
        <w:rPr>
          <w:rFonts w:ascii="Times New Roman" w:hAnsi="Times New Roman" w:cs="Times New Roman"/>
          <w:b/>
          <w:bCs/>
          <w:sz w:val="24"/>
          <w:szCs w:val="24"/>
        </w:rPr>
        <w:t>§ 10</w:t>
      </w:r>
    </w:p>
    <w:p w:rsidR="00DA1FE5" w:rsidRPr="00DA1FE5" w:rsidRDefault="00DA1FE5" w:rsidP="00A35EC7">
      <w:pPr>
        <w:numPr>
          <w:ilvl w:val="1"/>
          <w:numId w:val="27"/>
        </w:numPr>
        <w:spacing w:after="0"/>
        <w:ind w:left="284" w:hanging="284"/>
        <w:jc w:val="both"/>
        <w:rPr>
          <w:rFonts w:ascii="Times New Roman" w:hAnsi="Times New Roman" w:cs="Times New Roman"/>
          <w:sz w:val="24"/>
          <w:szCs w:val="24"/>
          <w:lang w:bidi="hi-IN"/>
        </w:rPr>
      </w:pPr>
      <w:r w:rsidRPr="00DA1FE5">
        <w:rPr>
          <w:rFonts w:ascii="Times New Roman" w:hAnsi="Times New Roman" w:cs="Times New Roman"/>
          <w:sz w:val="24"/>
          <w:szCs w:val="24"/>
        </w:rPr>
        <w:t xml:space="preserve">Jeżeli w czasie wykonywania przedmiotu umowy Wykonawca stwierdzi konieczność wykonania robót nieobjętych przedmiotem zamówienia to </w:t>
      </w:r>
      <w:r w:rsidRPr="00DA1FE5">
        <w:rPr>
          <w:rFonts w:ascii="Times New Roman" w:hAnsi="Times New Roman" w:cs="Times New Roman"/>
          <w:sz w:val="24"/>
          <w:szCs w:val="24"/>
          <w:lang w:bidi="hi-IN"/>
        </w:rPr>
        <w:t>Wykonawca jest obowiązany niezwłocznie powiadomić o powyższym Zamawiającego i uzyskać jego pisemną akceptację.</w:t>
      </w:r>
    </w:p>
    <w:p w:rsidR="00DA1FE5" w:rsidRPr="00DA1FE5" w:rsidRDefault="00DA1FE5" w:rsidP="00A35EC7">
      <w:pPr>
        <w:numPr>
          <w:ilvl w:val="1"/>
          <w:numId w:val="27"/>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Wykonawca jest obowiązany niezwłocznie pisemnie powiadomić Zamawiającego o braku możliwości wykonania umowy z przyczyn niezależnych od Wykonawcy, wraz z uzasadnieniem.</w:t>
      </w:r>
    </w:p>
    <w:p w:rsidR="00DA1FE5" w:rsidRPr="00DA1FE5" w:rsidRDefault="00DA1FE5" w:rsidP="00A35EC7">
      <w:pPr>
        <w:numPr>
          <w:ilvl w:val="1"/>
          <w:numId w:val="27"/>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Wykonawca ma obowiązek bieżącej konsultacji w zakresie ewentualnych wątpliwości, uwag i zastrzeżeń, co do sposobu wykonania Przedmiotu Umowy z Zamawiającym.</w:t>
      </w:r>
    </w:p>
    <w:p w:rsidR="00DA1FE5" w:rsidRPr="00DA1FE5" w:rsidRDefault="00DA1FE5" w:rsidP="00A35EC7">
      <w:pPr>
        <w:numPr>
          <w:ilvl w:val="1"/>
          <w:numId w:val="27"/>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Wykonawca ma obowiązek zorganizować i wykonywać roboty w sposób bezpieczny, niestwarzający zagrożenia dla osób i mienia.</w:t>
      </w:r>
    </w:p>
    <w:p w:rsidR="00DA1FE5" w:rsidRPr="00DA1FE5" w:rsidRDefault="00DA1FE5" w:rsidP="00A35EC7">
      <w:pPr>
        <w:numPr>
          <w:ilvl w:val="1"/>
          <w:numId w:val="27"/>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Wykonawca zapewnia wszystkie materiały i urządzenia do wykonania przedmiotu umowy, zgodne z wytycznymi Zamawiającego.</w:t>
      </w:r>
    </w:p>
    <w:p w:rsidR="00DA1FE5" w:rsidRPr="00DA1FE5" w:rsidRDefault="00DA1FE5" w:rsidP="00A35EC7">
      <w:pPr>
        <w:spacing w:after="0"/>
        <w:jc w:val="center"/>
        <w:rPr>
          <w:rFonts w:ascii="Times New Roman" w:hAnsi="Times New Roman" w:cs="Times New Roman"/>
          <w:b/>
          <w:bCs/>
          <w:sz w:val="24"/>
          <w:szCs w:val="24"/>
        </w:rPr>
      </w:pPr>
      <w:r w:rsidRPr="00DA1FE5">
        <w:rPr>
          <w:rFonts w:ascii="Times New Roman" w:hAnsi="Times New Roman" w:cs="Times New Roman"/>
          <w:b/>
          <w:bCs/>
          <w:sz w:val="24"/>
          <w:szCs w:val="24"/>
        </w:rPr>
        <w:t>UBEZPIECZENIE</w:t>
      </w:r>
    </w:p>
    <w:p w:rsidR="00DA1FE5" w:rsidRPr="00DA1FE5" w:rsidRDefault="00DA1FE5" w:rsidP="00A35EC7">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 11</w:t>
      </w:r>
    </w:p>
    <w:p w:rsidR="00BA631D" w:rsidRDefault="00BA631D" w:rsidP="00010FBB">
      <w:pPr>
        <w:numPr>
          <w:ilvl w:val="0"/>
          <w:numId w:val="17"/>
        </w:numPr>
        <w:spacing w:after="0"/>
        <w:ind w:left="284" w:hanging="284"/>
        <w:jc w:val="both"/>
        <w:rPr>
          <w:rFonts w:ascii="Times New Roman" w:hAnsi="Times New Roman" w:cs="Times New Roman"/>
          <w:sz w:val="24"/>
          <w:szCs w:val="24"/>
        </w:rPr>
      </w:pPr>
      <w:r w:rsidRPr="00BA631D">
        <w:rPr>
          <w:rFonts w:ascii="Times New Roman" w:hAnsi="Times New Roman" w:cs="Times New Roman"/>
          <w:sz w:val="24"/>
          <w:szCs w:val="24"/>
        </w:rPr>
        <w:t xml:space="preserve">Wykonawca - w okresie trwania umowy - zobowiązany jest posiadać ubezpieczenie od odpowiedzialności cywilnej (deliktowej i kontraktowej) w zakresie prowadzonej działalności gospodarczej obejmującej przedmiot umowy, na kwotę co najmniej </w:t>
      </w:r>
      <w:r>
        <w:rPr>
          <w:rFonts w:ascii="Times New Roman" w:hAnsi="Times New Roman" w:cs="Times New Roman"/>
          <w:sz w:val="24"/>
          <w:szCs w:val="24"/>
        </w:rPr>
        <w:t>100.000,00</w:t>
      </w:r>
      <w:r w:rsidRPr="00BA631D">
        <w:rPr>
          <w:rFonts w:ascii="Times New Roman" w:hAnsi="Times New Roman" w:cs="Times New Roman"/>
          <w:sz w:val="24"/>
          <w:szCs w:val="24"/>
        </w:rPr>
        <w:t xml:space="preserve"> zł (słownie:</w:t>
      </w:r>
      <w:r>
        <w:rPr>
          <w:rFonts w:ascii="Times New Roman" w:hAnsi="Times New Roman" w:cs="Times New Roman"/>
          <w:sz w:val="24"/>
          <w:szCs w:val="24"/>
        </w:rPr>
        <w:t xml:space="preserve"> sto tysięcy złotych 00/100</w:t>
      </w:r>
      <w:r w:rsidRPr="00BA631D">
        <w:rPr>
          <w:rFonts w:ascii="Times New Roman" w:hAnsi="Times New Roman" w:cs="Times New Roman"/>
          <w:sz w:val="24"/>
          <w:szCs w:val="24"/>
        </w:rPr>
        <w:t xml:space="preserve">) na jedno lub wszystkie zdarzenia. </w:t>
      </w:r>
    </w:p>
    <w:p w:rsidR="00DA1FE5" w:rsidRPr="00DA1FE5" w:rsidRDefault="00DA1FE5" w:rsidP="00010FBB">
      <w:pPr>
        <w:numPr>
          <w:ilvl w:val="0"/>
          <w:numId w:val="17"/>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Ubezpieczeniu podlegają w szczególności odpowiedzialność cywilna za szkody oraz następstwa nieszczęśliwych wypadków dotyczące pracowników i osób trzecich powstałe w związku z prowadzonymi usługami, w tym także ruchem pojazdów mechanicznych oraz urządzenia, mienie ruchome związane z prowadzeniem usług (ubezpieczenie od zdarzeń losowych).</w:t>
      </w:r>
    </w:p>
    <w:p w:rsidR="00DA1FE5" w:rsidRPr="00DA1FE5" w:rsidRDefault="00DA1FE5" w:rsidP="00010FBB">
      <w:pPr>
        <w:numPr>
          <w:ilvl w:val="0"/>
          <w:numId w:val="17"/>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Koszty ubezpieczenia ponosi Wykonawca.</w:t>
      </w:r>
    </w:p>
    <w:p w:rsidR="00DA1FE5" w:rsidRPr="00DA1FE5" w:rsidRDefault="00DA1FE5" w:rsidP="00010FBB">
      <w:pPr>
        <w:numPr>
          <w:ilvl w:val="0"/>
          <w:numId w:val="17"/>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Wykonawca jest zobowiązany do przedstawienia na każde żądanie Zamawiającego polisy ubezpieczeniowej oraz dowodów opłacania składek.</w:t>
      </w:r>
    </w:p>
    <w:p w:rsidR="00DA1FE5" w:rsidRPr="00DA1FE5" w:rsidRDefault="00DA1FE5" w:rsidP="00010FBB">
      <w:pPr>
        <w:numPr>
          <w:ilvl w:val="0"/>
          <w:numId w:val="17"/>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Jeżeli dokument potwierdzający, że Wykonawca jest ubezpieczony od odpowiedzialności cywilnej obejmuje okres krótszy niż termin realizacji zamówienia, Wykonawca zobowiązuje się do przedłużenia obowiązywania dokumentu na cały okres objęty zamówieniem oraz do przedłożenia kolejnego dokumentu Zamawiającemu.</w:t>
      </w:r>
    </w:p>
    <w:p w:rsidR="00BA631D" w:rsidRPr="00BA631D" w:rsidRDefault="00DA1FE5" w:rsidP="00BA631D">
      <w:pPr>
        <w:numPr>
          <w:ilvl w:val="0"/>
          <w:numId w:val="17"/>
        </w:numPr>
        <w:spacing w:after="0"/>
        <w:ind w:left="284" w:hanging="284"/>
        <w:jc w:val="both"/>
        <w:rPr>
          <w:rFonts w:ascii="Times New Roman" w:hAnsi="Times New Roman" w:cs="Times New Roman"/>
          <w:sz w:val="24"/>
          <w:szCs w:val="24"/>
          <w:lang w:bidi="en-US"/>
        </w:rPr>
      </w:pPr>
      <w:r w:rsidRPr="00DA1FE5">
        <w:rPr>
          <w:rFonts w:ascii="Times New Roman" w:hAnsi="Times New Roman" w:cs="Times New Roman"/>
          <w:sz w:val="24"/>
          <w:szCs w:val="24"/>
        </w:rPr>
        <w:t>W przypadku niedopełnienia przez Wykonawcę obowiązku, o których mowa w ust.1 i 5, Zamawiający naliczy karę umowną, o której mowa w § 15 ust. 1 lit. e.</w:t>
      </w:r>
    </w:p>
    <w:p w:rsidR="00DA1FE5" w:rsidRPr="00DA1FE5" w:rsidRDefault="00DA1FE5" w:rsidP="00DA1FE5">
      <w:pPr>
        <w:spacing w:after="0"/>
        <w:rPr>
          <w:rFonts w:ascii="Times New Roman" w:hAnsi="Times New Roman" w:cs="Times New Roman"/>
          <w:sz w:val="24"/>
          <w:szCs w:val="24"/>
        </w:rPr>
      </w:pPr>
    </w:p>
    <w:p w:rsidR="00DA1FE5" w:rsidRPr="00DA1FE5" w:rsidRDefault="00DA1FE5" w:rsidP="00DA1FE5">
      <w:pPr>
        <w:spacing w:after="0"/>
        <w:rPr>
          <w:rFonts w:ascii="Times New Roman" w:hAnsi="Times New Roman" w:cs="Times New Roman"/>
          <w:sz w:val="24"/>
          <w:szCs w:val="24"/>
        </w:rPr>
      </w:pPr>
    </w:p>
    <w:p w:rsidR="00DA1FE5" w:rsidRPr="00DA1FE5" w:rsidRDefault="00DA1FE5" w:rsidP="00A35EC7">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ZMIANA WYSOKOŚCI WYNAGRODZENIA</w:t>
      </w:r>
    </w:p>
    <w:p w:rsidR="00DA1FE5" w:rsidRPr="00DA1FE5" w:rsidRDefault="00DA1FE5" w:rsidP="00A35EC7">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 12</w:t>
      </w:r>
    </w:p>
    <w:p w:rsidR="00DA1FE5" w:rsidRPr="00BA631D" w:rsidRDefault="00DA1FE5" w:rsidP="00BA631D">
      <w:pPr>
        <w:numPr>
          <w:ilvl w:val="0"/>
          <w:numId w:val="7"/>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Zmiana wysokości wynagrodzenia należnego Wykonawcy, dopuszczalna jest w przypadku zmiany</w:t>
      </w:r>
      <w:r w:rsidR="00BA631D">
        <w:rPr>
          <w:rFonts w:ascii="Times New Roman" w:hAnsi="Times New Roman" w:cs="Times New Roman"/>
          <w:sz w:val="24"/>
          <w:szCs w:val="24"/>
        </w:rPr>
        <w:t xml:space="preserve"> </w:t>
      </w:r>
      <w:r w:rsidRPr="00BA631D">
        <w:rPr>
          <w:rFonts w:ascii="Times New Roman" w:hAnsi="Times New Roman" w:cs="Times New Roman"/>
          <w:sz w:val="24"/>
          <w:szCs w:val="24"/>
        </w:rPr>
        <w:t>stawki podatku od towarów i usług</w:t>
      </w:r>
      <w:r w:rsidR="00BA631D">
        <w:rPr>
          <w:rFonts w:ascii="Times New Roman" w:hAnsi="Times New Roman" w:cs="Times New Roman"/>
          <w:sz w:val="24"/>
          <w:szCs w:val="24"/>
        </w:rPr>
        <w:t>.</w:t>
      </w:r>
    </w:p>
    <w:p w:rsidR="00DA1FE5" w:rsidRPr="00DA1FE5" w:rsidRDefault="00DA1FE5" w:rsidP="00010FBB">
      <w:pPr>
        <w:numPr>
          <w:ilvl w:val="0"/>
          <w:numId w:val="7"/>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Strony ustalają następujący tok postępowania:</w:t>
      </w:r>
    </w:p>
    <w:p w:rsidR="00DA1FE5" w:rsidRPr="00BA631D" w:rsidRDefault="00DA1FE5" w:rsidP="00BA631D">
      <w:pPr>
        <w:numPr>
          <w:ilvl w:val="0"/>
          <w:numId w:val="8"/>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w przypadku zmiany</w:t>
      </w:r>
      <w:r w:rsidR="00BA631D">
        <w:rPr>
          <w:rFonts w:ascii="Times New Roman" w:hAnsi="Times New Roman" w:cs="Times New Roman"/>
          <w:sz w:val="24"/>
          <w:szCs w:val="24"/>
        </w:rPr>
        <w:t xml:space="preserve"> </w:t>
      </w:r>
      <w:r w:rsidRPr="00BA631D">
        <w:rPr>
          <w:rFonts w:ascii="Times New Roman" w:hAnsi="Times New Roman" w:cs="Times New Roman"/>
          <w:sz w:val="24"/>
          <w:szCs w:val="24"/>
        </w:rPr>
        <w:t>stawki podatku od towarów i usług - Wykonawca składa do Zamawiającego pisemny wniosek o</w:t>
      </w:r>
      <w:r w:rsidR="007217B2" w:rsidRPr="00BA631D">
        <w:rPr>
          <w:rFonts w:ascii="Times New Roman" w:hAnsi="Times New Roman" w:cs="Times New Roman"/>
          <w:sz w:val="24"/>
          <w:szCs w:val="24"/>
        </w:rPr>
        <w:t> </w:t>
      </w:r>
      <w:r w:rsidRPr="00BA631D">
        <w:rPr>
          <w:rFonts w:ascii="Times New Roman" w:hAnsi="Times New Roman" w:cs="Times New Roman"/>
          <w:sz w:val="24"/>
          <w:szCs w:val="24"/>
        </w:rPr>
        <w:t>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w:t>
      </w:r>
    </w:p>
    <w:p w:rsidR="00DA1FE5" w:rsidRPr="00DA1FE5" w:rsidRDefault="00DA1FE5" w:rsidP="00010FBB">
      <w:pPr>
        <w:numPr>
          <w:ilvl w:val="0"/>
          <w:numId w:val="8"/>
        </w:numPr>
        <w:spacing w:after="0"/>
        <w:ind w:left="284" w:hanging="284"/>
        <w:jc w:val="both"/>
        <w:rPr>
          <w:rFonts w:ascii="Times New Roman" w:hAnsi="Times New Roman" w:cs="Times New Roman"/>
          <w:sz w:val="24"/>
          <w:szCs w:val="24"/>
          <w:lang w:bidi="en-US"/>
        </w:rPr>
      </w:pPr>
      <w:r w:rsidRPr="00DA1FE5">
        <w:rPr>
          <w:rFonts w:ascii="Times New Roman" w:hAnsi="Times New Roman" w:cs="Times New Roman"/>
          <w:sz w:val="24"/>
          <w:szCs w:val="24"/>
        </w:rPr>
        <w:t>Zamawiający w terminie 21 dni od dnia złożenia przez Wykonawcę wniosku oceni, czy Wykonawca wykazał rzeczywisty wpływ zmiany, o której mowa w ust. 2 pkt 1 lit. b i c na koszty wykonania zamówienia przez Wykonawcę. Zamawiający zastrzega sobie możliwość  wezwania Wykonawcy do przedłożenia dodatkowych dokumentów czy wyliczeń  sporządzonych przez Wykonawcę. W przypadku zaakceptowania wniosku Wykonawcy, Zamawiający wyznaczy datę podpisania aneksu do umowy.</w:t>
      </w:r>
    </w:p>
    <w:p w:rsidR="00DA1FE5" w:rsidRPr="00DA1FE5" w:rsidRDefault="00DA1FE5" w:rsidP="00010FBB">
      <w:pPr>
        <w:numPr>
          <w:ilvl w:val="0"/>
          <w:numId w:val="8"/>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Zmiana umowy skutkować będzie zmianą wynagrodzenia jedynie w zakresie usługi realizowanej po dacie zawarcia aneksu do umowy, o którym mowa w pkt 2, przy czym nie wcześniej niż od dnia wejścia w życie zmian przepisów prawa, o których mowa w pkt 1.</w:t>
      </w:r>
    </w:p>
    <w:p w:rsidR="00DA1FE5" w:rsidRPr="00DA1FE5" w:rsidRDefault="00DA1FE5" w:rsidP="00010FBB">
      <w:pPr>
        <w:numPr>
          <w:ilvl w:val="0"/>
          <w:numId w:val="8"/>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Waloryzacja na korzyść Zamawiającego następuje, gdy po zawarciu niniejszej umowy dochodzi do zmiany określonej w pkt 1 powodującej zmniejszenie kosztów wykonania zamówienia przez Wykonawcę. Kwota waloryzacji podlega ustalaniu w oparciu  o wyjaśnienia i dokumenty przedłożone przez Wykonawcę na żądanie Zamawiającego. Brak odpowiedzi ze strony Wykonawcy bądź udzielenie odpowiedzi niepozwalającej na ustalenie kwoty waloryzacji uprawnia Zamawiającego do ustalenia kwoty waloryzacji według wyboru:</w:t>
      </w:r>
    </w:p>
    <w:p w:rsidR="00DA1FE5" w:rsidRPr="00DA1FE5" w:rsidRDefault="00DA1FE5" w:rsidP="00C21920">
      <w:pPr>
        <w:numPr>
          <w:ilvl w:val="1"/>
          <w:numId w:val="10"/>
        </w:num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według zebranych danych i posiadanych dokumentów, jeśli pozwalają na określenie wpływu zmian, o których mowa w ust. 2 pkt 1 na zmianę kosztu wykonania zamówienia przez Wykonawcę;</w:t>
      </w:r>
    </w:p>
    <w:p w:rsidR="00DA1FE5" w:rsidRPr="00DA1FE5" w:rsidRDefault="00DA1FE5" w:rsidP="00C21920">
      <w:pPr>
        <w:numPr>
          <w:ilvl w:val="1"/>
          <w:numId w:val="10"/>
        </w:num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według wskaźnika cen towarów i usług w stosunku do roku ubiegłego publikowanego przez Prezesa Głównego Urzędu Statystycznego;</w:t>
      </w:r>
    </w:p>
    <w:p w:rsidR="00DA1FE5" w:rsidRPr="00DA1FE5" w:rsidRDefault="00DA1FE5" w:rsidP="00010FBB">
      <w:pPr>
        <w:numPr>
          <w:ilvl w:val="0"/>
          <w:numId w:val="8"/>
        </w:numPr>
        <w:spacing w:after="0"/>
        <w:ind w:left="284" w:hanging="284"/>
        <w:jc w:val="both"/>
        <w:rPr>
          <w:rFonts w:ascii="Times New Roman" w:hAnsi="Times New Roman" w:cs="Times New Roman"/>
          <w:sz w:val="24"/>
          <w:szCs w:val="24"/>
          <w:lang w:bidi="en-US"/>
        </w:rPr>
      </w:pPr>
      <w:r w:rsidRPr="00DA1FE5">
        <w:rPr>
          <w:rFonts w:ascii="Times New Roman" w:hAnsi="Times New Roman" w:cs="Times New Roman"/>
          <w:sz w:val="24"/>
          <w:szCs w:val="24"/>
        </w:rPr>
        <w:t>Podstawą dokonania waloryzacji w każdym wypadku jest pisemne zawiadomienie skierowane do Wykonawcy przez Zamawiającego określające kwotę waloryzacji ustaloną w oparciu o</w:t>
      </w:r>
      <w:r w:rsidR="007217B2">
        <w:rPr>
          <w:rFonts w:ascii="Times New Roman" w:hAnsi="Times New Roman" w:cs="Times New Roman"/>
          <w:sz w:val="24"/>
          <w:szCs w:val="24"/>
        </w:rPr>
        <w:t> </w:t>
      </w:r>
      <w:r w:rsidRPr="00DA1FE5">
        <w:rPr>
          <w:rFonts w:ascii="Times New Roman" w:hAnsi="Times New Roman" w:cs="Times New Roman"/>
          <w:sz w:val="24"/>
          <w:szCs w:val="24"/>
        </w:rPr>
        <w:t>przedstawione powyżej zasady.</w:t>
      </w:r>
    </w:p>
    <w:p w:rsidR="00C21920" w:rsidRPr="00DA1FE5" w:rsidRDefault="00C21920" w:rsidP="00BA631D">
      <w:pPr>
        <w:spacing w:after="0"/>
        <w:rPr>
          <w:rFonts w:ascii="Times New Roman" w:hAnsi="Times New Roman" w:cs="Times New Roman"/>
          <w:sz w:val="24"/>
          <w:szCs w:val="24"/>
        </w:rPr>
      </w:pPr>
    </w:p>
    <w:p w:rsidR="00DA1FE5" w:rsidRPr="00DA1FE5" w:rsidRDefault="00DA1FE5" w:rsidP="00010FBB">
      <w:pPr>
        <w:spacing w:after="0"/>
        <w:ind w:left="284" w:hanging="284"/>
        <w:jc w:val="center"/>
        <w:rPr>
          <w:rFonts w:ascii="Times New Roman" w:hAnsi="Times New Roman" w:cs="Times New Roman"/>
          <w:b/>
          <w:sz w:val="24"/>
          <w:szCs w:val="24"/>
        </w:rPr>
      </w:pPr>
      <w:r w:rsidRPr="00DA1FE5">
        <w:rPr>
          <w:rFonts w:ascii="Times New Roman" w:hAnsi="Times New Roman" w:cs="Times New Roman"/>
          <w:b/>
          <w:sz w:val="24"/>
          <w:szCs w:val="24"/>
        </w:rPr>
        <w:t>§ 13</w:t>
      </w:r>
    </w:p>
    <w:p w:rsidR="00DA1FE5" w:rsidRPr="00DA1FE5" w:rsidRDefault="00DA1FE5" w:rsidP="00010FBB">
      <w:pPr>
        <w:numPr>
          <w:ilvl w:val="0"/>
          <w:numId w:val="16"/>
        </w:numPr>
        <w:spacing w:after="0"/>
        <w:ind w:left="284" w:hanging="284"/>
        <w:jc w:val="both"/>
        <w:rPr>
          <w:rFonts w:ascii="Times New Roman" w:hAnsi="Times New Roman" w:cs="Times New Roman"/>
          <w:sz w:val="24"/>
          <w:szCs w:val="24"/>
          <w:lang w:bidi="en-US"/>
        </w:rPr>
      </w:pPr>
      <w:r w:rsidRPr="00DA1FE5">
        <w:rPr>
          <w:rFonts w:ascii="Times New Roman" w:hAnsi="Times New Roman" w:cs="Times New Roman"/>
          <w:sz w:val="24"/>
          <w:szCs w:val="24"/>
        </w:rPr>
        <w:t xml:space="preserve">Wykonawca wniósł zabezpieczenie należytego wykonania umowy w wysokości </w:t>
      </w:r>
      <w:r w:rsidR="005667ED">
        <w:rPr>
          <w:rFonts w:ascii="Times New Roman" w:hAnsi="Times New Roman" w:cs="Times New Roman"/>
          <w:sz w:val="24"/>
          <w:szCs w:val="24"/>
        </w:rPr>
        <w:t>1</w:t>
      </w:r>
      <w:r w:rsidR="00BA631D">
        <w:rPr>
          <w:rFonts w:ascii="Times New Roman" w:hAnsi="Times New Roman" w:cs="Times New Roman"/>
          <w:sz w:val="24"/>
          <w:szCs w:val="24"/>
        </w:rPr>
        <w:t>,</w:t>
      </w:r>
      <w:r w:rsidR="005667ED">
        <w:rPr>
          <w:rFonts w:ascii="Times New Roman" w:hAnsi="Times New Roman" w:cs="Times New Roman"/>
          <w:sz w:val="24"/>
          <w:szCs w:val="24"/>
        </w:rPr>
        <w:t>5</w:t>
      </w:r>
      <w:r w:rsidRPr="00DA1FE5">
        <w:rPr>
          <w:rFonts w:ascii="Times New Roman" w:hAnsi="Times New Roman" w:cs="Times New Roman"/>
          <w:sz w:val="24"/>
          <w:szCs w:val="24"/>
        </w:rPr>
        <w:t xml:space="preserve"> % wartości brutto umowy tj. </w:t>
      </w:r>
      <w:r w:rsidRPr="005667ED">
        <w:rPr>
          <w:rFonts w:ascii="Times New Roman" w:hAnsi="Times New Roman" w:cs="Times New Roman"/>
          <w:bCs/>
          <w:sz w:val="24"/>
          <w:szCs w:val="24"/>
        </w:rPr>
        <w:t>……………zł</w:t>
      </w:r>
      <w:r w:rsidRPr="00DA1FE5">
        <w:rPr>
          <w:rFonts w:ascii="Times New Roman" w:hAnsi="Times New Roman" w:cs="Times New Roman"/>
          <w:sz w:val="24"/>
          <w:szCs w:val="24"/>
        </w:rPr>
        <w:t xml:space="preserve"> (słownie: …………………), o której mowa w § 5 ust. 1, zgodnie z art. 45</w:t>
      </w:r>
      <w:r w:rsidR="00527D4D">
        <w:rPr>
          <w:rFonts w:ascii="Times New Roman" w:hAnsi="Times New Roman" w:cs="Times New Roman"/>
          <w:sz w:val="24"/>
          <w:szCs w:val="24"/>
        </w:rPr>
        <w:t>2 ust.2</w:t>
      </w:r>
      <w:r w:rsidRPr="00DA1FE5">
        <w:rPr>
          <w:rFonts w:ascii="Times New Roman" w:hAnsi="Times New Roman" w:cs="Times New Roman"/>
          <w:sz w:val="24"/>
          <w:szCs w:val="24"/>
        </w:rPr>
        <w:t xml:space="preserve"> ustawy z dnia 11 września 2019 r. – Prawo zamówień publicznych w formie ……………………………………</w:t>
      </w:r>
    </w:p>
    <w:p w:rsidR="00DA1FE5" w:rsidRPr="00DA1FE5" w:rsidRDefault="00DA1FE5" w:rsidP="00010FBB">
      <w:pPr>
        <w:numPr>
          <w:ilvl w:val="0"/>
          <w:numId w:val="16"/>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Zabezpieczenie należytego wykonania umowy służy pokryciu roszczeń z tytułu niewykonania lub nienależytego wykonania umowy.</w:t>
      </w:r>
    </w:p>
    <w:p w:rsidR="00DA1FE5" w:rsidRPr="00DA1FE5" w:rsidRDefault="00DA1FE5" w:rsidP="00010FBB">
      <w:pPr>
        <w:numPr>
          <w:ilvl w:val="0"/>
          <w:numId w:val="16"/>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 xml:space="preserve">W przypadku wniesienia zabezpieczenia w formie niepieniężnej (gwarancja bankowa lub ubezpieczeniowa albo poręczenie) powinno ono obejmować cały okres realizacji umowy. </w:t>
      </w:r>
    </w:p>
    <w:p w:rsidR="00DA1FE5" w:rsidRPr="00DA1FE5" w:rsidRDefault="00DA1FE5" w:rsidP="00010FBB">
      <w:pPr>
        <w:numPr>
          <w:ilvl w:val="0"/>
          <w:numId w:val="16"/>
        </w:numPr>
        <w:spacing w:after="0"/>
        <w:ind w:left="284" w:hanging="284"/>
        <w:jc w:val="both"/>
        <w:rPr>
          <w:rFonts w:ascii="Times New Roman" w:hAnsi="Times New Roman" w:cs="Times New Roman"/>
          <w:sz w:val="24"/>
          <w:szCs w:val="24"/>
          <w:lang w:bidi="en-US"/>
        </w:rPr>
      </w:pPr>
      <w:r w:rsidRPr="00DA1FE5">
        <w:rPr>
          <w:rFonts w:ascii="Times New Roman" w:hAnsi="Times New Roman" w:cs="Times New Roman"/>
          <w:sz w:val="24"/>
          <w:szCs w:val="24"/>
        </w:rPr>
        <w:t>Po zakończeniu umowy Zamawiający zwróci Wykonawcy zabezpieczenie należytego wykonania umowy w terminie 30 dni od dnia zakończenia wykonania umowy.</w:t>
      </w:r>
    </w:p>
    <w:p w:rsidR="00DA1FE5" w:rsidRPr="00DA1FE5" w:rsidRDefault="00DA1FE5" w:rsidP="00DA1FE5">
      <w:pPr>
        <w:spacing w:after="0"/>
        <w:rPr>
          <w:rFonts w:ascii="Times New Roman" w:hAnsi="Times New Roman" w:cs="Times New Roman"/>
          <w:sz w:val="24"/>
          <w:szCs w:val="24"/>
        </w:rPr>
      </w:pPr>
    </w:p>
    <w:p w:rsidR="00DA1FE5" w:rsidRPr="00DA1FE5" w:rsidRDefault="00DA1FE5" w:rsidP="00A35EC7">
      <w:pPr>
        <w:spacing w:after="0"/>
        <w:jc w:val="center"/>
        <w:rPr>
          <w:rFonts w:ascii="Times New Roman" w:hAnsi="Times New Roman" w:cs="Times New Roman"/>
          <w:b/>
          <w:bCs/>
          <w:sz w:val="24"/>
          <w:szCs w:val="24"/>
        </w:rPr>
      </w:pPr>
      <w:r w:rsidRPr="00DA1FE5">
        <w:rPr>
          <w:rFonts w:ascii="Times New Roman" w:hAnsi="Times New Roman" w:cs="Times New Roman"/>
          <w:b/>
          <w:bCs/>
          <w:sz w:val="24"/>
          <w:szCs w:val="24"/>
        </w:rPr>
        <w:t>ZATRUDNIENIE OSÓB NA PODSTAWIE UMOWY O PRACĘ</w:t>
      </w:r>
    </w:p>
    <w:p w:rsidR="00DA1FE5" w:rsidRPr="00DA1FE5" w:rsidRDefault="00DA1FE5" w:rsidP="00A35EC7">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 14</w:t>
      </w:r>
    </w:p>
    <w:p w:rsidR="00DA1FE5" w:rsidRPr="00DA1FE5" w:rsidRDefault="00DA1FE5" w:rsidP="00A35EC7">
      <w:pPr>
        <w:numPr>
          <w:ilvl w:val="1"/>
          <w:numId w:val="12"/>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Na podstawie art. 95 ustawy z dnia 11 września 2019 r. Prawo zamówień publicznych (j.t. Dz. U. z 2021 r. poz. 1129 ze zm.) Zamawiający nakłada na Wykonawcę obowiązek zatrudnienia na podstawie umowy o pracę osób wykonujących czynności bezpośrednio związane z wykonywaniem przedmiotu zamówienia – jeżeli wykonywanie tych czynności polega na wykonywaniu pracy w rozumieniu przepisów art. 22 § 1 ustawy z dnia 26 czerwca 1974 r. –  Kodeks pracy (j.t. Dz. U. z 2020 r., poz. 1320 ze zm.).</w:t>
      </w:r>
    </w:p>
    <w:p w:rsidR="00DA1FE5" w:rsidRPr="00DA1FE5" w:rsidRDefault="00DA1FE5" w:rsidP="00A35EC7">
      <w:pPr>
        <w:numPr>
          <w:ilvl w:val="1"/>
          <w:numId w:val="12"/>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Każdorazowo na żądanie Zamawiającego, w terminie wskazanym przez Zamawiającego, nie dłuższym niż 7 dni, Wykonawca zobowiązuje się do złożenia potwierdzenia zawarcia umowy o pracę poświadczonego podpisem pracodawcy i pracownika wykonującego zamówienie.</w:t>
      </w:r>
    </w:p>
    <w:p w:rsidR="00DA1FE5" w:rsidRPr="00DA1FE5" w:rsidRDefault="00DA1FE5" w:rsidP="00A35EC7">
      <w:pPr>
        <w:numPr>
          <w:ilvl w:val="1"/>
          <w:numId w:val="12"/>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W przypadku uzasadnionych wątpliwości co do przestrzegania prawa pracy przez Wykonawcę, zamawiający może zwrócić się o przeprowadzenie kontroli przez Państwową Inspekcję Pracy.</w:t>
      </w:r>
    </w:p>
    <w:p w:rsidR="00DA1FE5" w:rsidRPr="00DA1FE5" w:rsidRDefault="00DA1FE5" w:rsidP="00A35EC7">
      <w:pPr>
        <w:numPr>
          <w:ilvl w:val="1"/>
          <w:numId w:val="12"/>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Zamawiający zastrzega sobie prawo przeprowadzenia kontroli na miejscu wykonywania przedmiotu zamówienia w celu zweryfikowania czy osoby wykonujące czynności przy realizacji zamówienia są zatrudnione zgodnie z wymogami SWZ.</w:t>
      </w:r>
    </w:p>
    <w:p w:rsidR="00DA1FE5" w:rsidRPr="00DA1FE5" w:rsidRDefault="00DA1FE5" w:rsidP="00A35EC7">
      <w:pPr>
        <w:numPr>
          <w:ilvl w:val="1"/>
          <w:numId w:val="12"/>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Wykonawca nie może zaangażować do wykonania umowy podwykonawców, bez uprzedniej zgody Zamawiającego wyrażonej na piśmie.</w:t>
      </w:r>
    </w:p>
    <w:p w:rsidR="00DA1FE5" w:rsidRPr="00DA1FE5" w:rsidRDefault="00DA1FE5" w:rsidP="00A35EC7">
      <w:pPr>
        <w:numPr>
          <w:ilvl w:val="1"/>
          <w:numId w:val="12"/>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Wykonawca odpowiada wobec Zamawiającego za wszelkie działania lub zaniechania swoich podwykonawców jak za swoje działania lub zaniechania.</w:t>
      </w:r>
    </w:p>
    <w:p w:rsidR="00DA1FE5" w:rsidRPr="00DA1FE5" w:rsidRDefault="00DA1FE5" w:rsidP="00DA1FE5">
      <w:pPr>
        <w:spacing w:after="0"/>
        <w:rPr>
          <w:rFonts w:ascii="Times New Roman" w:hAnsi="Times New Roman" w:cs="Times New Roman"/>
          <w:sz w:val="24"/>
          <w:szCs w:val="24"/>
        </w:rPr>
      </w:pPr>
    </w:p>
    <w:p w:rsidR="00DA1FE5" w:rsidRPr="00DA1FE5" w:rsidRDefault="00DA1FE5" w:rsidP="00DA1FE5">
      <w:pPr>
        <w:spacing w:after="0"/>
        <w:rPr>
          <w:rFonts w:ascii="Times New Roman" w:hAnsi="Times New Roman" w:cs="Times New Roman"/>
          <w:sz w:val="24"/>
          <w:szCs w:val="24"/>
        </w:rPr>
      </w:pPr>
    </w:p>
    <w:p w:rsidR="00DA1FE5" w:rsidRPr="00DA1FE5" w:rsidRDefault="00DA1FE5" w:rsidP="00A35EC7">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KARY UMOWNE</w:t>
      </w:r>
    </w:p>
    <w:p w:rsidR="00DA1FE5" w:rsidRPr="00DA1FE5" w:rsidRDefault="00DA1FE5" w:rsidP="00A35EC7">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 15</w:t>
      </w:r>
    </w:p>
    <w:p w:rsidR="00DA1FE5" w:rsidRPr="00DA1FE5" w:rsidRDefault="00DA1FE5" w:rsidP="00A35EC7">
      <w:pPr>
        <w:numPr>
          <w:ilvl w:val="0"/>
          <w:numId w:val="18"/>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Wykonawca zapłaci Zamawiającemu karę umowną:</w:t>
      </w:r>
    </w:p>
    <w:p w:rsidR="00DA1FE5" w:rsidRPr="00DA1FE5" w:rsidRDefault="00DA1FE5" w:rsidP="00C21920">
      <w:pPr>
        <w:numPr>
          <w:ilvl w:val="1"/>
          <w:numId w:val="2"/>
        </w:numPr>
        <w:spacing w:after="0"/>
        <w:ind w:left="709" w:hanging="283"/>
        <w:jc w:val="both"/>
        <w:rPr>
          <w:rFonts w:ascii="Times New Roman" w:hAnsi="Times New Roman" w:cs="Times New Roman"/>
          <w:sz w:val="24"/>
          <w:szCs w:val="24"/>
        </w:rPr>
      </w:pPr>
      <w:r w:rsidRPr="00DA1FE5">
        <w:rPr>
          <w:rFonts w:ascii="Times New Roman" w:hAnsi="Times New Roman" w:cs="Times New Roman"/>
          <w:sz w:val="24"/>
          <w:szCs w:val="24"/>
        </w:rPr>
        <w:t>za zwłokę w wykonaniu przedmiotu umowy w wysokości 0,3 % wynagrodzenia netto, o</w:t>
      </w:r>
      <w:r w:rsidR="00C21920">
        <w:rPr>
          <w:rFonts w:ascii="Times New Roman" w:hAnsi="Times New Roman" w:cs="Times New Roman"/>
          <w:sz w:val="24"/>
          <w:szCs w:val="24"/>
        </w:rPr>
        <w:t> </w:t>
      </w:r>
      <w:r w:rsidRPr="00DA1FE5">
        <w:rPr>
          <w:rFonts w:ascii="Times New Roman" w:hAnsi="Times New Roman" w:cs="Times New Roman"/>
          <w:sz w:val="24"/>
          <w:szCs w:val="24"/>
        </w:rPr>
        <w:t>którym mowa w § 5 ust. 1, niniejszej umowy, za każdy dzień zwłoki;</w:t>
      </w:r>
    </w:p>
    <w:p w:rsidR="00DA1FE5" w:rsidRPr="00DA1FE5" w:rsidRDefault="00DA1FE5" w:rsidP="00C21920">
      <w:pPr>
        <w:numPr>
          <w:ilvl w:val="1"/>
          <w:numId w:val="2"/>
        </w:numPr>
        <w:spacing w:after="0"/>
        <w:ind w:left="709" w:hanging="283"/>
        <w:jc w:val="both"/>
        <w:rPr>
          <w:rFonts w:ascii="Times New Roman" w:hAnsi="Times New Roman" w:cs="Times New Roman"/>
          <w:sz w:val="24"/>
          <w:szCs w:val="24"/>
        </w:rPr>
      </w:pPr>
      <w:r w:rsidRPr="00DA1FE5">
        <w:rPr>
          <w:rFonts w:ascii="Times New Roman" w:hAnsi="Times New Roman" w:cs="Times New Roman"/>
          <w:sz w:val="24"/>
          <w:szCs w:val="24"/>
        </w:rPr>
        <w:t xml:space="preserve">za spowodowanie przerwy w realizacji robót z przyczyn zależnych od Wykonawcy, dłuższej niż 10 dni – w wysokości 0,1 % wynagrodzenia netto, o którym mowa w </w:t>
      </w:r>
      <w:bookmarkStart w:id="1" w:name="_Hlk97706020"/>
      <w:r w:rsidRPr="00DA1FE5">
        <w:rPr>
          <w:rFonts w:ascii="Times New Roman" w:hAnsi="Times New Roman" w:cs="Times New Roman"/>
          <w:sz w:val="24"/>
          <w:szCs w:val="24"/>
        </w:rPr>
        <w:t>§ 5 ust. 1</w:t>
      </w:r>
      <w:bookmarkEnd w:id="1"/>
      <w:r w:rsidRPr="00DA1FE5">
        <w:rPr>
          <w:rFonts w:ascii="Times New Roman" w:hAnsi="Times New Roman" w:cs="Times New Roman"/>
          <w:sz w:val="24"/>
          <w:szCs w:val="24"/>
        </w:rPr>
        <w:t>, niniejszej umowy, za każdy dzień przerwy;</w:t>
      </w:r>
    </w:p>
    <w:p w:rsidR="00DA1FE5" w:rsidRPr="00DA1FE5" w:rsidRDefault="00DA1FE5" w:rsidP="00C21920">
      <w:pPr>
        <w:numPr>
          <w:ilvl w:val="1"/>
          <w:numId w:val="2"/>
        </w:numPr>
        <w:spacing w:after="0"/>
        <w:ind w:left="709" w:hanging="283"/>
        <w:jc w:val="both"/>
        <w:rPr>
          <w:rFonts w:ascii="Times New Roman" w:hAnsi="Times New Roman" w:cs="Times New Roman"/>
          <w:sz w:val="24"/>
          <w:szCs w:val="24"/>
        </w:rPr>
      </w:pPr>
      <w:r w:rsidRPr="00DA1FE5">
        <w:rPr>
          <w:rFonts w:ascii="Times New Roman" w:hAnsi="Times New Roman" w:cs="Times New Roman"/>
          <w:sz w:val="24"/>
          <w:szCs w:val="24"/>
        </w:rPr>
        <w:t>z tytułu odstąpienia od umowy z przyczyn leżących po stronie Wykonawcy – w wysokości 10% wynagrodzenia netto, o którym mowa w § 5 ust. 1 niniejszej umowy;</w:t>
      </w:r>
    </w:p>
    <w:p w:rsidR="00DA1FE5" w:rsidRPr="00DA1FE5" w:rsidRDefault="00DA1FE5" w:rsidP="00C21920">
      <w:pPr>
        <w:numPr>
          <w:ilvl w:val="1"/>
          <w:numId w:val="2"/>
        </w:numPr>
        <w:spacing w:after="0"/>
        <w:ind w:left="709" w:hanging="283"/>
        <w:jc w:val="both"/>
        <w:rPr>
          <w:rFonts w:ascii="Times New Roman" w:hAnsi="Times New Roman" w:cs="Times New Roman"/>
          <w:sz w:val="24"/>
          <w:szCs w:val="24"/>
        </w:rPr>
      </w:pPr>
      <w:r w:rsidRPr="00DA1FE5">
        <w:rPr>
          <w:rFonts w:ascii="Times New Roman" w:hAnsi="Times New Roman" w:cs="Times New Roman"/>
          <w:sz w:val="24"/>
          <w:szCs w:val="24"/>
        </w:rPr>
        <w:t>jeżeli  roboty objęte  przedmiotem  niniejszej umowy będzie wykonywał  podmiot inny  niż Wykonawca  – karę umowną w wysokości 5 % wynagrodzenia netto, o którym mowa w  § 5 ust. 1 niniejszej umowy;</w:t>
      </w:r>
    </w:p>
    <w:p w:rsidR="00DA1FE5" w:rsidRPr="00DA1FE5" w:rsidRDefault="00DA1FE5" w:rsidP="00C21920">
      <w:pPr>
        <w:numPr>
          <w:ilvl w:val="1"/>
          <w:numId w:val="2"/>
        </w:numPr>
        <w:spacing w:after="0"/>
        <w:ind w:left="709" w:hanging="283"/>
        <w:jc w:val="both"/>
        <w:rPr>
          <w:rFonts w:ascii="Times New Roman" w:hAnsi="Times New Roman" w:cs="Times New Roman"/>
          <w:sz w:val="24"/>
          <w:szCs w:val="24"/>
        </w:rPr>
      </w:pPr>
      <w:r w:rsidRPr="00DA1FE5">
        <w:rPr>
          <w:rFonts w:ascii="Times New Roman" w:hAnsi="Times New Roman" w:cs="Times New Roman"/>
          <w:sz w:val="24"/>
          <w:szCs w:val="24"/>
        </w:rPr>
        <w:t>za zwłokę w zawarciu umowy ubezpieczenia, o której mowa w § 11 ust. 1 i 6 umowy w wysokości 2 000,00 zł (słownie: dwa tysiące zł 00/100) za każdy dzień zwłoki,</w:t>
      </w:r>
    </w:p>
    <w:p w:rsidR="00DA1FE5" w:rsidRPr="00DA1FE5" w:rsidRDefault="00DA1FE5" w:rsidP="00C21920">
      <w:pPr>
        <w:numPr>
          <w:ilvl w:val="1"/>
          <w:numId w:val="2"/>
        </w:numPr>
        <w:spacing w:after="0"/>
        <w:ind w:left="709" w:hanging="283"/>
        <w:jc w:val="both"/>
        <w:rPr>
          <w:rFonts w:ascii="Times New Roman" w:hAnsi="Times New Roman" w:cs="Times New Roman"/>
          <w:sz w:val="24"/>
          <w:szCs w:val="24"/>
        </w:rPr>
      </w:pPr>
      <w:r w:rsidRPr="00DA1FE5">
        <w:rPr>
          <w:rFonts w:ascii="Times New Roman" w:hAnsi="Times New Roman" w:cs="Times New Roman"/>
          <w:sz w:val="24"/>
          <w:szCs w:val="24"/>
        </w:rPr>
        <w:t>za zwłokę w usunięciu wad stwierdzonych przy odbiorze końcowym, oraz wad zgłoszonych w</w:t>
      </w:r>
      <w:r w:rsidR="007217B2">
        <w:rPr>
          <w:rFonts w:ascii="Times New Roman" w:hAnsi="Times New Roman" w:cs="Times New Roman"/>
          <w:sz w:val="24"/>
          <w:szCs w:val="24"/>
        </w:rPr>
        <w:t> </w:t>
      </w:r>
      <w:r w:rsidRPr="00DA1FE5">
        <w:rPr>
          <w:rFonts w:ascii="Times New Roman" w:hAnsi="Times New Roman" w:cs="Times New Roman"/>
          <w:sz w:val="24"/>
          <w:szCs w:val="24"/>
        </w:rPr>
        <w:t>okresie gwarancyjnym, o którym mowa w § 6 ust. 1– w wysokości 0,1 % wynagrodzenia netto, o którym mowa w § 5 ust. 1, niniejszej umowy, za każdy dzień zwłoki.</w:t>
      </w:r>
    </w:p>
    <w:p w:rsidR="00DA1FE5" w:rsidRPr="00DA1FE5" w:rsidRDefault="00DA1FE5" w:rsidP="00A35EC7">
      <w:pPr>
        <w:numPr>
          <w:ilvl w:val="0"/>
          <w:numId w:val="18"/>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Wszelkie kwoty należne Zamawiającemu, w szczególności z tytułu kar umownych, będą potrącane z wynagrodzenia, o którym mowa w § 5 ust. 1 bez konieczności wysyłania odrębnego wezwania o zapłatę kary. W przypadku, jeżeli wynagrodzenie Wykonawcy jest niższe niż obliczona do potrącenia kara umowna, lub w przypadku niedokonania potrącenia przez Zamawiającego, Wykonawca zobowiązuje się zapłacić karę lub dopłacić różnicę w terminie 7</w:t>
      </w:r>
      <w:r w:rsidR="007217B2">
        <w:rPr>
          <w:rFonts w:ascii="Times New Roman" w:hAnsi="Times New Roman" w:cs="Times New Roman"/>
          <w:sz w:val="24"/>
          <w:szCs w:val="24"/>
        </w:rPr>
        <w:t> </w:t>
      </w:r>
      <w:r w:rsidRPr="00DA1FE5">
        <w:rPr>
          <w:rFonts w:ascii="Times New Roman" w:hAnsi="Times New Roman" w:cs="Times New Roman"/>
          <w:sz w:val="24"/>
          <w:szCs w:val="24"/>
        </w:rPr>
        <w:t xml:space="preserve">dni od dnia wezwania przez Zamawiającego na rachunek bankowy wskazany na wezwaniu. </w:t>
      </w:r>
    </w:p>
    <w:p w:rsidR="00DA1FE5" w:rsidRPr="00DA1FE5" w:rsidRDefault="00DA1FE5" w:rsidP="00A35EC7">
      <w:pPr>
        <w:numPr>
          <w:ilvl w:val="0"/>
          <w:numId w:val="18"/>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 xml:space="preserve">Wysokość kar umownych określonych w ust. 1 łącznie nie może przekroczyć </w:t>
      </w:r>
      <w:r w:rsidR="00BA631D">
        <w:rPr>
          <w:rFonts w:ascii="Times New Roman" w:hAnsi="Times New Roman" w:cs="Times New Roman"/>
          <w:sz w:val="24"/>
          <w:szCs w:val="24"/>
        </w:rPr>
        <w:t>3</w:t>
      </w:r>
      <w:r w:rsidRPr="00DA1FE5">
        <w:rPr>
          <w:rFonts w:ascii="Times New Roman" w:hAnsi="Times New Roman" w:cs="Times New Roman"/>
          <w:sz w:val="24"/>
          <w:szCs w:val="24"/>
        </w:rPr>
        <w:t>0% wartości wynagrodzenia netto, o którym mowa w § 5 ust. 1 niniejszej umowy.</w:t>
      </w:r>
    </w:p>
    <w:p w:rsidR="00DA1FE5" w:rsidRPr="00DA1FE5" w:rsidRDefault="00DA1FE5" w:rsidP="00A35EC7">
      <w:pPr>
        <w:numPr>
          <w:ilvl w:val="0"/>
          <w:numId w:val="18"/>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Zamawiający zapłaci Wykonawcy kary umowne z tytułu odstąpienia od umowy z przyczyn leżących po stronie Zamawiającego - w wysokości 10 % wynagrodzenia netto, o którym  mowa  w § 5 ust. 1 niniejszej umowy. Kary nie obowiązują, jeżeli odstąpienie od umowy nastąpi z przyczyn, o których mowa w § 17 niniejszej umowy.</w:t>
      </w:r>
    </w:p>
    <w:p w:rsidR="00DA1FE5" w:rsidRPr="00DA1FE5" w:rsidRDefault="00DA1FE5" w:rsidP="00A35EC7">
      <w:pPr>
        <w:numPr>
          <w:ilvl w:val="0"/>
          <w:numId w:val="18"/>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 xml:space="preserve">Wysokość kar umownych określonych w ust. 4 łącznie nie może przekroczyć </w:t>
      </w:r>
      <w:r w:rsidR="00BA631D">
        <w:rPr>
          <w:rFonts w:ascii="Times New Roman" w:hAnsi="Times New Roman" w:cs="Times New Roman"/>
          <w:sz w:val="24"/>
          <w:szCs w:val="24"/>
        </w:rPr>
        <w:t>3</w:t>
      </w:r>
      <w:r w:rsidRPr="00DA1FE5">
        <w:rPr>
          <w:rFonts w:ascii="Times New Roman" w:hAnsi="Times New Roman" w:cs="Times New Roman"/>
          <w:sz w:val="24"/>
          <w:szCs w:val="24"/>
        </w:rPr>
        <w:t>0% wartości wynagrodzenia netto, o którym mowa w § 5 ust. 1 niniejszej umowy.</w:t>
      </w:r>
    </w:p>
    <w:p w:rsidR="00DA1FE5" w:rsidRPr="00DA1FE5" w:rsidRDefault="00DA1FE5" w:rsidP="00A35EC7">
      <w:pPr>
        <w:numPr>
          <w:ilvl w:val="0"/>
          <w:numId w:val="18"/>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Strony zastrzegają sobie prawo do dochodzenia odszkodowania przenoszącego wysokość kar umownych do wysokości rzeczywiście poniesionej szkody i utraconych korzyści.</w:t>
      </w:r>
    </w:p>
    <w:p w:rsidR="00DA1FE5" w:rsidRPr="00DA1FE5" w:rsidRDefault="00DA1FE5" w:rsidP="00DA1FE5">
      <w:pPr>
        <w:spacing w:after="0"/>
        <w:rPr>
          <w:rFonts w:ascii="Times New Roman" w:hAnsi="Times New Roman" w:cs="Times New Roman"/>
          <w:sz w:val="24"/>
          <w:szCs w:val="24"/>
        </w:rPr>
      </w:pPr>
    </w:p>
    <w:p w:rsidR="00DA1FE5" w:rsidRPr="00DA1FE5" w:rsidRDefault="00DA1FE5" w:rsidP="00A35EC7">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ZMIANY TREŚCI UMOWY</w:t>
      </w:r>
    </w:p>
    <w:p w:rsidR="00DA1FE5" w:rsidRPr="00DA1FE5" w:rsidRDefault="00DA1FE5" w:rsidP="00A35EC7">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 16</w:t>
      </w:r>
    </w:p>
    <w:p w:rsidR="00DA1FE5" w:rsidRPr="00DA1FE5" w:rsidRDefault="00DA1FE5" w:rsidP="00A35EC7">
      <w:pPr>
        <w:numPr>
          <w:ilvl w:val="0"/>
          <w:numId w:val="13"/>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Zamawiający przewiduje możliwość zmiany postanowień zawartej umowy w zakresie zmiany terminu jej wykonania w następujących przypadkach:</w:t>
      </w:r>
    </w:p>
    <w:p w:rsidR="00DA1FE5" w:rsidRPr="00DA1FE5" w:rsidRDefault="00DA1FE5" w:rsidP="00C21920">
      <w:pPr>
        <w:numPr>
          <w:ilvl w:val="1"/>
          <w:numId w:val="28"/>
        </w:numPr>
        <w:spacing w:after="0"/>
        <w:ind w:left="709" w:hanging="283"/>
        <w:jc w:val="both"/>
        <w:rPr>
          <w:rFonts w:ascii="Times New Roman" w:hAnsi="Times New Roman" w:cs="Times New Roman"/>
          <w:sz w:val="24"/>
          <w:szCs w:val="24"/>
        </w:rPr>
      </w:pPr>
      <w:r w:rsidRPr="00DA1FE5">
        <w:rPr>
          <w:rFonts w:ascii="Times New Roman" w:hAnsi="Times New Roman" w:cs="Times New Roman"/>
          <w:sz w:val="24"/>
          <w:szCs w:val="24"/>
        </w:rPr>
        <w:t>wystąpienia siły wyższej i innych zdarzeń nadzwyczajnych,</w:t>
      </w:r>
    </w:p>
    <w:p w:rsidR="00DA1FE5" w:rsidRPr="00DA1FE5" w:rsidRDefault="00DA1FE5" w:rsidP="00C21920">
      <w:pPr>
        <w:numPr>
          <w:ilvl w:val="1"/>
          <w:numId w:val="28"/>
        </w:numPr>
        <w:spacing w:after="0"/>
        <w:ind w:left="709" w:hanging="283"/>
        <w:jc w:val="both"/>
        <w:rPr>
          <w:rFonts w:ascii="Times New Roman" w:hAnsi="Times New Roman" w:cs="Times New Roman"/>
          <w:sz w:val="24"/>
          <w:szCs w:val="24"/>
        </w:rPr>
      </w:pPr>
      <w:r w:rsidRPr="00DA1FE5">
        <w:rPr>
          <w:rFonts w:ascii="Times New Roman" w:hAnsi="Times New Roman" w:cs="Times New Roman"/>
          <w:sz w:val="24"/>
          <w:szCs w:val="24"/>
        </w:rPr>
        <w:t>z powodu wystąpienia klęsk żywiołowych,</w:t>
      </w:r>
    </w:p>
    <w:p w:rsidR="00DA1FE5" w:rsidRPr="00DA1FE5" w:rsidRDefault="00DA1FE5" w:rsidP="00C21920">
      <w:pPr>
        <w:numPr>
          <w:ilvl w:val="1"/>
          <w:numId w:val="28"/>
        </w:numPr>
        <w:spacing w:after="0"/>
        <w:ind w:left="709" w:hanging="283"/>
        <w:jc w:val="both"/>
        <w:rPr>
          <w:rFonts w:ascii="Times New Roman" w:hAnsi="Times New Roman" w:cs="Times New Roman"/>
          <w:sz w:val="24"/>
          <w:szCs w:val="24"/>
        </w:rPr>
      </w:pPr>
      <w:r w:rsidRPr="00DA1FE5">
        <w:rPr>
          <w:rFonts w:ascii="Times New Roman" w:hAnsi="Times New Roman" w:cs="Times New Roman"/>
          <w:sz w:val="24"/>
          <w:szCs w:val="24"/>
        </w:rPr>
        <w:t>w przypadku wstrzymania lub zawieszenia robót przez Zamawiającego;</w:t>
      </w:r>
    </w:p>
    <w:p w:rsidR="00DA1FE5" w:rsidRPr="00DA1FE5" w:rsidRDefault="00DA1FE5" w:rsidP="00C21920">
      <w:pPr>
        <w:numPr>
          <w:ilvl w:val="1"/>
          <w:numId w:val="28"/>
        </w:numPr>
        <w:spacing w:after="0"/>
        <w:ind w:left="709" w:hanging="283"/>
        <w:jc w:val="both"/>
        <w:rPr>
          <w:rFonts w:ascii="Times New Roman" w:hAnsi="Times New Roman" w:cs="Times New Roman"/>
          <w:sz w:val="24"/>
          <w:szCs w:val="24"/>
        </w:rPr>
      </w:pPr>
      <w:r w:rsidRPr="00DA1FE5">
        <w:rPr>
          <w:rFonts w:ascii="Times New Roman" w:hAnsi="Times New Roman" w:cs="Times New Roman"/>
          <w:sz w:val="24"/>
          <w:szCs w:val="24"/>
        </w:rPr>
        <w:t>działań osób trzecich lub organów władzy publicznej, które spowodują przerwanie lub czasowe zawieszenie realizacji zamówienia;</w:t>
      </w:r>
    </w:p>
    <w:p w:rsidR="00DA1FE5" w:rsidRPr="00DA1FE5" w:rsidRDefault="00DA1FE5" w:rsidP="00C21920">
      <w:pPr>
        <w:numPr>
          <w:ilvl w:val="1"/>
          <w:numId w:val="28"/>
        </w:numPr>
        <w:spacing w:after="0"/>
        <w:ind w:left="709" w:hanging="283"/>
        <w:jc w:val="both"/>
        <w:rPr>
          <w:rFonts w:ascii="Times New Roman" w:hAnsi="Times New Roman" w:cs="Times New Roman"/>
          <w:sz w:val="24"/>
          <w:szCs w:val="24"/>
        </w:rPr>
      </w:pPr>
      <w:r w:rsidRPr="00DA1FE5">
        <w:rPr>
          <w:rFonts w:ascii="Times New Roman" w:hAnsi="Times New Roman" w:cs="Times New Roman"/>
          <w:sz w:val="24"/>
          <w:szCs w:val="24"/>
        </w:rPr>
        <w:t>w przypadku szczególnie niesprzyjających warunków atmosferycznych powodujących, że wykonanie robót lub ich części ze względów technologicznych w tych warunkach nie jest możliwe;</w:t>
      </w:r>
    </w:p>
    <w:p w:rsidR="00DA1FE5" w:rsidRPr="00DA1FE5" w:rsidRDefault="00DA1FE5" w:rsidP="00C21920">
      <w:pPr>
        <w:numPr>
          <w:ilvl w:val="1"/>
          <w:numId w:val="28"/>
        </w:numPr>
        <w:spacing w:after="0"/>
        <w:ind w:left="709" w:hanging="283"/>
        <w:jc w:val="both"/>
        <w:rPr>
          <w:rFonts w:ascii="Times New Roman" w:hAnsi="Times New Roman" w:cs="Times New Roman"/>
          <w:sz w:val="24"/>
          <w:szCs w:val="24"/>
        </w:rPr>
      </w:pPr>
      <w:r w:rsidRPr="00DA1FE5">
        <w:rPr>
          <w:rFonts w:ascii="Times New Roman" w:hAnsi="Times New Roman" w:cs="Times New Roman"/>
          <w:sz w:val="24"/>
          <w:szCs w:val="24"/>
        </w:rPr>
        <w:t>w przypadku, gdy zmiana terminu wykonania umowy leży w interesie Zamawiającego;</w:t>
      </w:r>
    </w:p>
    <w:p w:rsidR="00DA1FE5" w:rsidRPr="00DA1FE5" w:rsidRDefault="00DA1FE5" w:rsidP="00A35EC7">
      <w:pPr>
        <w:numPr>
          <w:ilvl w:val="0"/>
          <w:numId w:val="13"/>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Strony umowy dopuszczają możliwość wprowadzenia zmian do umowy na zasadach i w trybie wynikających z art. 15 r ustawy z dnia 2 marca 2020 r. o szczególnych rozwiązaniach związanych z zapobieganiem, przeciwdziałaniem i zwalczaniem COVID-19, innych chorób zakaźnych oraz wywołanych nimi sytuacji kryzysowych (Dz. U. z 2020 r., poz. 374 ze zm.).</w:t>
      </w:r>
    </w:p>
    <w:p w:rsidR="00DA1FE5" w:rsidRPr="00DA1FE5" w:rsidRDefault="00DA1FE5" w:rsidP="00A35EC7">
      <w:pPr>
        <w:numPr>
          <w:ilvl w:val="0"/>
          <w:numId w:val="13"/>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W wyżej wymienionych przypadkach, termin wykonania umowy może ulec wydłużeniu o okres, w którym roboty będące przedmiotem zamówienia nie mogły być prowadzone, w przypadku zlecenia robót dodatkowych o czas ich wykonania, a robót zamiennych w przypadku ich czasochłonności większej od robót podstawowych, o zaistniałą z tego tytułu różnicę. Jednakże w ww. sytuacjach Wykonawca w pierwszej kolejności zobowiązany jest do wykonywania robót, w których zakresie przeszkody nie wystąpiły.</w:t>
      </w:r>
    </w:p>
    <w:p w:rsidR="00DA1FE5" w:rsidRPr="00DA1FE5" w:rsidRDefault="00DA1FE5" w:rsidP="00A35EC7">
      <w:pPr>
        <w:numPr>
          <w:ilvl w:val="0"/>
          <w:numId w:val="13"/>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Dopuszczalne są również zmiany w umowie:</w:t>
      </w:r>
    </w:p>
    <w:p w:rsidR="00DA1FE5" w:rsidRPr="00DA1FE5" w:rsidRDefault="00DA1FE5" w:rsidP="00C21920">
      <w:pPr>
        <w:numPr>
          <w:ilvl w:val="0"/>
          <w:numId w:val="29"/>
        </w:numPr>
        <w:spacing w:after="0"/>
        <w:ind w:left="709" w:hanging="283"/>
        <w:jc w:val="both"/>
        <w:rPr>
          <w:rFonts w:ascii="Times New Roman" w:hAnsi="Times New Roman" w:cs="Times New Roman"/>
          <w:sz w:val="24"/>
          <w:szCs w:val="24"/>
        </w:rPr>
      </w:pPr>
      <w:r w:rsidRPr="00DA1FE5">
        <w:rPr>
          <w:rFonts w:ascii="Times New Roman" w:hAnsi="Times New Roman" w:cs="Times New Roman"/>
          <w:sz w:val="24"/>
          <w:szCs w:val="24"/>
        </w:rPr>
        <w:t>w przypadku zaistnienia okoliczności powodujących, że przedmiot umowy nie może zostać zrealizowany zgodnie z zasadami wiedzy inżynierskiej;</w:t>
      </w:r>
    </w:p>
    <w:p w:rsidR="00DA1FE5" w:rsidRPr="00DA1FE5" w:rsidRDefault="00DA1FE5" w:rsidP="00C21920">
      <w:pPr>
        <w:numPr>
          <w:ilvl w:val="0"/>
          <w:numId w:val="29"/>
        </w:numPr>
        <w:spacing w:after="0"/>
        <w:ind w:left="709" w:hanging="283"/>
        <w:jc w:val="both"/>
        <w:rPr>
          <w:rFonts w:ascii="Times New Roman" w:hAnsi="Times New Roman" w:cs="Times New Roman"/>
          <w:sz w:val="24"/>
          <w:szCs w:val="24"/>
        </w:rPr>
      </w:pPr>
      <w:r w:rsidRPr="00DA1FE5">
        <w:rPr>
          <w:rFonts w:ascii="Times New Roman" w:hAnsi="Times New Roman" w:cs="Times New Roman"/>
          <w:sz w:val="24"/>
          <w:szCs w:val="24"/>
        </w:rPr>
        <w:t>w przypadku zmian obowiązującego prawa powodujących, że realizacja przedmiotu umowy w</w:t>
      </w:r>
      <w:r w:rsidR="007217B2">
        <w:rPr>
          <w:rFonts w:ascii="Times New Roman" w:hAnsi="Times New Roman" w:cs="Times New Roman"/>
          <w:sz w:val="24"/>
          <w:szCs w:val="24"/>
        </w:rPr>
        <w:t> </w:t>
      </w:r>
      <w:r w:rsidRPr="00DA1FE5">
        <w:rPr>
          <w:rFonts w:ascii="Times New Roman" w:hAnsi="Times New Roman" w:cs="Times New Roman"/>
          <w:sz w:val="24"/>
          <w:szCs w:val="24"/>
        </w:rPr>
        <w:t>niezmienionej postaci stanie się niecelowa;</w:t>
      </w:r>
    </w:p>
    <w:p w:rsidR="00DA1FE5" w:rsidRPr="00DA1FE5" w:rsidRDefault="00DA1FE5" w:rsidP="00C21920">
      <w:pPr>
        <w:numPr>
          <w:ilvl w:val="0"/>
          <w:numId w:val="29"/>
        </w:numPr>
        <w:spacing w:after="0"/>
        <w:ind w:left="709" w:hanging="283"/>
        <w:jc w:val="both"/>
        <w:rPr>
          <w:rFonts w:ascii="Times New Roman" w:hAnsi="Times New Roman" w:cs="Times New Roman"/>
          <w:sz w:val="24"/>
          <w:szCs w:val="24"/>
        </w:rPr>
      </w:pPr>
      <w:r w:rsidRPr="00DA1FE5">
        <w:rPr>
          <w:rFonts w:ascii="Times New Roman" w:hAnsi="Times New Roman" w:cs="Times New Roman"/>
          <w:sz w:val="24"/>
          <w:szCs w:val="24"/>
        </w:rPr>
        <w:t>zmiany terminu wykonania umowy (skrócenie lub wydłużenie) w przypadku gdy taka zmiana leży w interesie Zamawiającego.</w:t>
      </w:r>
    </w:p>
    <w:p w:rsidR="00DA1FE5" w:rsidRPr="00DA1FE5" w:rsidRDefault="00DA1FE5" w:rsidP="00A35EC7">
      <w:pPr>
        <w:numPr>
          <w:ilvl w:val="0"/>
          <w:numId w:val="13"/>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Zmiana Umowy jest dopuszczalna, jeżeli dotyczy realizacji, przez dotychczasowego wykonawcę, dodatkowych dostaw, usług lub robót budowlanych, o ile stały się one niezbędne i</w:t>
      </w:r>
      <w:r w:rsidR="007217B2">
        <w:rPr>
          <w:rFonts w:ascii="Times New Roman" w:hAnsi="Times New Roman" w:cs="Times New Roman"/>
          <w:sz w:val="24"/>
          <w:szCs w:val="24"/>
        </w:rPr>
        <w:t> </w:t>
      </w:r>
      <w:r w:rsidRPr="00DA1FE5">
        <w:rPr>
          <w:rFonts w:ascii="Times New Roman" w:hAnsi="Times New Roman" w:cs="Times New Roman"/>
          <w:sz w:val="24"/>
          <w:szCs w:val="24"/>
        </w:rPr>
        <w:t>zostały spełnione łącznie następujące warunki:</w:t>
      </w:r>
    </w:p>
    <w:p w:rsidR="00DA1FE5" w:rsidRPr="00DA1FE5" w:rsidRDefault="00DA1FE5" w:rsidP="00C21920">
      <w:pPr>
        <w:numPr>
          <w:ilvl w:val="0"/>
          <w:numId w:val="30"/>
        </w:numPr>
        <w:spacing w:after="0"/>
        <w:ind w:left="709" w:hanging="283"/>
        <w:jc w:val="both"/>
        <w:rPr>
          <w:rFonts w:ascii="Times New Roman" w:hAnsi="Times New Roman" w:cs="Times New Roman"/>
          <w:sz w:val="24"/>
          <w:szCs w:val="24"/>
        </w:rPr>
      </w:pPr>
      <w:r w:rsidRPr="00DA1FE5">
        <w:rPr>
          <w:rFonts w:ascii="Times New Roman" w:hAnsi="Times New Roman" w:cs="Times New Roman"/>
          <w:sz w:val="24"/>
          <w:szCs w:val="24"/>
        </w:rPr>
        <w:t>zmiana wykonawcy nie może zostać dokonana z powodów ekonomicznych lub technicznych, w szczególności dotyczących zamienności lub interoperacyjności wyposażenia, usług lub instalacji zamówionych w ramach zamówienia podstawowego,</w:t>
      </w:r>
    </w:p>
    <w:p w:rsidR="00DA1FE5" w:rsidRPr="00DA1FE5" w:rsidRDefault="00DA1FE5" w:rsidP="00C21920">
      <w:pPr>
        <w:numPr>
          <w:ilvl w:val="0"/>
          <w:numId w:val="30"/>
        </w:numPr>
        <w:spacing w:after="0"/>
        <w:ind w:left="709" w:hanging="283"/>
        <w:jc w:val="both"/>
        <w:rPr>
          <w:rFonts w:ascii="Times New Roman" w:hAnsi="Times New Roman" w:cs="Times New Roman"/>
          <w:sz w:val="24"/>
          <w:szCs w:val="24"/>
        </w:rPr>
      </w:pPr>
      <w:r w:rsidRPr="00DA1FE5">
        <w:rPr>
          <w:rFonts w:ascii="Times New Roman" w:hAnsi="Times New Roman" w:cs="Times New Roman"/>
          <w:sz w:val="24"/>
          <w:szCs w:val="24"/>
        </w:rPr>
        <w:t>zmiana wykonawcy spowodowałaby istotną niedogodność lub znaczne zwiększenie kosztów dla zamawiającego,</w:t>
      </w:r>
    </w:p>
    <w:p w:rsidR="00DA1FE5" w:rsidRPr="00DA1FE5" w:rsidRDefault="00DA1FE5" w:rsidP="00C21920">
      <w:pPr>
        <w:numPr>
          <w:ilvl w:val="0"/>
          <w:numId w:val="30"/>
        </w:numPr>
        <w:spacing w:after="0"/>
        <w:ind w:left="709" w:hanging="283"/>
        <w:jc w:val="both"/>
        <w:rPr>
          <w:rFonts w:ascii="Times New Roman" w:hAnsi="Times New Roman" w:cs="Times New Roman"/>
          <w:sz w:val="24"/>
          <w:szCs w:val="24"/>
        </w:rPr>
      </w:pPr>
      <w:r w:rsidRPr="00DA1FE5">
        <w:rPr>
          <w:rFonts w:ascii="Times New Roman" w:hAnsi="Times New Roman" w:cs="Times New Roman"/>
          <w:sz w:val="24"/>
          <w:szCs w:val="24"/>
        </w:rPr>
        <w:t>wzrost ceny spowodowany każdą kolejną zmianą nie przekracza 50% wartości pierwotnej umowy, z wyjątkiem należycie uzasadnionych przypadków.</w:t>
      </w:r>
    </w:p>
    <w:p w:rsidR="00DA1FE5" w:rsidRPr="00DA1FE5" w:rsidRDefault="00DA1FE5" w:rsidP="00DA1FE5">
      <w:pPr>
        <w:spacing w:after="0"/>
        <w:rPr>
          <w:rFonts w:ascii="Times New Roman" w:hAnsi="Times New Roman" w:cs="Times New Roman"/>
          <w:b/>
          <w:sz w:val="24"/>
          <w:szCs w:val="24"/>
        </w:rPr>
      </w:pPr>
    </w:p>
    <w:p w:rsidR="00DA1FE5" w:rsidRPr="00DA1FE5" w:rsidRDefault="00DA1FE5" w:rsidP="00A35EC7">
      <w:pPr>
        <w:spacing w:after="0"/>
        <w:jc w:val="center"/>
        <w:rPr>
          <w:rFonts w:ascii="Times New Roman" w:hAnsi="Times New Roman" w:cs="Times New Roman"/>
          <w:sz w:val="24"/>
          <w:szCs w:val="24"/>
        </w:rPr>
      </w:pPr>
      <w:r w:rsidRPr="00DA1FE5">
        <w:rPr>
          <w:rFonts w:ascii="Times New Roman" w:hAnsi="Times New Roman" w:cs="Times New Roman"/>
          <w:b/>
          <w:sz w:val="24"/>
          <w:szCs w:val="24"/>
        </w:rPr>
        <w:t>ODSTĄPIENIE OD UMOWY</w:t>
      </w:r>
    </w:p>
    <w:p w:rsidR="00DA1FE5" w:rsidRPr="00DA1FE5" w:rsidRDefault="00DA1FE5" w:rsidP="00A35EC7">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 17</w:t>
      </w:r>
    </w:p>
    <w:p w:rsidR="00DA1FE5" w:rsidRPr="00DA1FE5" w:rsidRDefault="00DA1FE5" w:rsidP="00A35EC7">
      <w:pPr>
        <w:numPr>
          <w:ilvl w:val="0"/>
          <w:numId w:val="14"/>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Zamawiającemu przysługuje prawo do odstąpienia od umowy, jeżeli:</w:t>
      </w:r>
    </w:p>
    <w:p w:rsidR="00DA1FE5" w:rsidRPr="00DA1FE5" w:rsidRDefault="00DA1FE5" w:rsidP="00C21920">
      <w:pPr>
        <w:numPr>
          <w:ilvl w:val="0"/>
          <w:numId w:val="15"/>
        </w:numPr>
        <w:spacing w:after="0"/>
        <w:ind w:left="709" w:hanging="425"/>
        <w:jc w:val="both"/>
        <w:rPr>
          <w:rFonts w:ascii="Times New Roman" w:hAnsi="Times New Roman" w:cs="Times New Roman"/>
          <w:sz w:val="24"/>
          <w:szCs w:val="24"/>
        </w:rPr>
      </w:pPr>
      <w:r w:rsidRPr="00DA1FE5">
        <w:rPr>
          <w:rFonts w:ascii="Times New Roman" w:hAnsi="Times New Roman" w:cs="Times New Roman"/>
          <w:sz w:val="24"/>
          <w:szCs w:val="24"/>
        </w:rPr>
        <w:t>Wykonawca nie rozpoczął wykonywania umowy w terminie wskazanym w § 7 niniejszej umowy bez uzasadnionej przyczyny i nie podjął się jej wykonywania pomimo pisemnego wezwania Zamawiającego,</w:t>
      </w:r>
    </w:p>
    <w:p w:rsidR="00DA1FE5" w:rsidRPr="00DA1FE5" w:rsidRDefault="00DA1FE5" w:rsidP="00C21920">
      <w:pPr>
        <w:numPr>
          <w:ilvl w:val="0"/>
          <w:numId w:val="15"/>
        </w:numPr>
        <w:spacing w:after="0"/>
        <w:ind w:left="709" w:hanging="425"/>
        <w:jc w:val="both"/>
        <w:rPr>
          <w:rFonts w:ascii="Times New Roman" w:hAnsi="Times New Roman" w:cs="Times New Roman"/>
          <w:sz w:val="24"/>
          <w:szCs w:val="24"/>
        </w:rPr>
      </w:pPr>
      <w:r w:rsidRPr="00DA1FE5">
        <w:rPr>
          <w:rFonts w:ascii="Times New Roman" w:hAnsi="Times New Roman" w:cs="Times New Roman"/>
          <w:sz w:val="24"/>
          <w:szCs w:val="24"/>
        </w:rPr>
        <w:t>Wykonawca przerwał z przyczyn leżących po jego stronie realizację przedmiotu umowy i przerwa ta trwa dłużej niż 7 dni;</w:t>
      </w:r>
    </w:p>
    <w:p w:rsidR="00DA1FE5" w:rsidRPr="00DA1FE5" w:rsidRDefault="00DA1FE5" w:rsidP="00C21920">
      <w:pPr>
        <w:numPr>
          <w:ilvl w:val="0"/>
          <w:numId w:val="15"/>
        </w:numPr>
        <w:spacing w:after="0"/>
        <w:ind w:left="709" w:hanging="425"/>
        <w:jc w:val="both"/>
        <w:rPr>
          <w:rFonts w:ascii="Times New Roman" w:hAnsi="Times New Roman" w:cs="Times New Roman"/>
          <w:sz w:val="24"/>
          <w:szCs w:val="24"/>
        </w:rPr>
      </w:pPr>
      <w:r w:rsidRPr="00DA1FE5">
        <w:rPr>
          <w:rFonts w:ascii="Times New Roman" w:hAnsi="Times New Roman" w:cs="Times New Roman"/>
          <w:sz w:val="24"/>
          <w:szCs w:val="24"/>
        </w:rPr>
        <w:t>Wykonawca realizuje przedmiot umowy w sposób niezgodny ze szczegółowym opisem przedmiotu zamówienia, wskazaniami Zamawiającego, postanowieniami umowy.</w:t>
      </w:r>
    </w:p>
    <w:p w:rsidR="00DA1FE5" w:rsidRPr="00DA1FE5" w:rsidRDefault="00DA1FE5" w:rsidP="00C21920">
      <w:pPr>
        <w:numPr>
          <w:ilvl w:val="0"/>
          <w:numId w:val="15"/>
        </w:numPr>
        <w:spacing w:after="0"/>
        <w:ind w:left="709" w:hanging="425"/>
        <w:jc w:val="both"/>
        <w:rPr>
          <w:rFonts w:ascii="Times New Roman" w:hAnsi="Times New Roman" w:cs="Times New Roman"/>
          <w:sz w:val="24"/>
          <w:szCs w:val="24"/>
        </w:rPr>
      </w:pPr>
      <w:r w:rsidRPr="00DA1FE5">
        <w:rPr>
          <w:rFonts w:ascii="Times New Roman" w:hAnsi="Times New Roman" w:cs="Times New Roman"/>
          <w:sz w:val="24"/>
          <w:szCs w:val="24"/>
        </w:rPr>
        <w:t>Zostanie ogłoszona upadłość lub rozwiązanie Wykonawcy.</w:t>
      </w:r>
    </w:p>
    <w:p w:rsidR="00DA1FE5" w:rsidRPr="00DA1FE5" w:rsidRDefault="00DA1FE5" w:rsidP="00C21920">
      <w:pPr>
        <w:numPr>
          <w:ilvl w:val="0"/>
          <w:numId w:val="15"/>
        </w:numPr>
        <w:spacing w:after="0"/>
        <w:ind w:left="709" w:hanging="425"/>
        <w:jc w:val="both"/>
        <w:rPr>
          <w:rFonts w:ascii="Times New Roman" w:hAnsi="Times New Roman" w:cs="Times New Roman"/>
          <w:sz w:val="24"/>
          <w:szCs w:val="24"/>
        </w:rPr>
      </w:pPr>
      <w:r w:rsidRPr="00DA1FE5">
        <w:rPr>
          <w:rFonts w:ascii="Times New Roman" w:hAnsi="Times New Roman" w:cs="Times New Roman"/>
          <w:sz w:val="24"/>
          <w:szCs w:val="24"/>
        </w:rPr>
        <w:t>W wyniku wszczętego postępowania egzekucyjnego nastąpi zajęcie majątku Wykonawcy lub jego znacznej części.</w:t>
      </w:r>
    </w:p>
    <w:p w:rsidR="00DA1FE5" w:rsidRPr="00DA1FE5" w:rsidRDefault="00DA1FE5" w:rsidP="00C21920">
      <w:pPr>
        <w:numPr>
          <w:ilvl w:val="0"/>
          <w:numId w:val="15"/>
        </w:numPr>
        <w:spacing w:after="0"/>
        <w:ind w:left="709" w:hanging="425"/>
        <w:jc w:val="both"/>
        <w:rPr>
          <w:rFonts w:ascii="Times New Roman" w:hAnsi="Times New Roman" w:cs="Times New Roman"/>
          <w:sz w:val="24"/>
          <w:szCs w:val="24"/>
        </w:rPr>
      </w:pPr>
      <w:r w:rsidRPr="00DA1FE5">
        <w:rPr>
          <w:rFonts w:ascii="Times New Roman" w:hAnsi="Times New Roman" w:cs="Times New Roman"/>
          <w:sz w:val="24"/>
          <w:szCs w:val="24"/>
        </w:rPr>
        <w:t>W przypadku nie zgłoszenia przez Wykonawcę Podwykonawcy, pomimo pisemnego wezwania Zamawiającego do jego zgłoszenia.</w:t>
      </w:r>
    </w:p>
    <w:p w:rsidR="00DA1FE5" w:rsidRPr="00DA1FE5" w:rsidRDefault="00DA1FE5" w:rsidP="00A35EC7">
      <w:pPr>
        <w:numPr>
          <w:ilvl w:val="0"/>
          <w:numId w:val="14"/>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Zamawiającemu przysługuje prawo odstąpienia od umowy także w przypadku wystąpienia istotnej zmiany okoliczności powodujących, że wykonanie umowy nie leży w interesie publicznym, czego nie można było przewidzieć w chwili zawarcia umowy, lub dalsze wykonywanie umowy może zagrozić istotnemu bezpieczeństwu publicznemu. Odstąpienie od umowy w tym przypadku może nastąpić w terminie 30 dni od powzięcia wiadomości o powyższych okolicznościach. W takim wypadku Wykonawca może żądać jedynie wynagrodzenia należnego mu z tytułu wykonania części umowy.</w:t>
      </w:r>
    </w:p>
    <w:p w:rsidR="00DA1FE5" w:rsidRPr="00DA1FE5" w:rsidRDefault="00DA1FE5" w:rsidP="00A35EC7">
      <w:pPr>
        <w:numPr>
          <w:ilvl w:val="0"/>
          <w:numId w:val="14"/>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Zamawiający może odstąpić od umowy, jeżeli suma kar umownych przewyższa wartość wynagrodzenia, o którym mowa w § 5 ust. 1.</w:t>
      </w:r>
    </w:p>
    <w:p w:rsidR="00DA1FE5" w:rsidRPr="00DA1FE5" w:rsidRDefault="00DA1FE5" w:rsidP="00A35EC7">
      <w:pPr>
        <w:numPr>
          <w:ilvl w:val="0"/>
          <w:numId w:val="14"/>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Zamawiający może skorzystać z umownego prawa d</w:t>
      </w:r>
      <w:r w:rsidR="00F90115">
        <w:rPr>
          <w:rFonts w:ascii="Times New Roman" w:hAnsi="Times New Roman" w:cs="Times New Roman"/>
          <w:sz w:val="24"/>
          <w:szCs w:val="24"/>
        </w:rPr>
        <w:t>o odstąpienia od umowy do dnia jej zawarcia.</w:t>
      </w:r>
    </w:p>
    <w:p w:rsidR="00DA1FE5" w:rsidRPr="00DA1FE5" w:rsidRDefault="00DA1FE5" w:rsidP="00A35EC7">
      <w:pPr>
        <w:numPr>
          <w:ilvl w:val="0"/>
          <w:numId w:val="14"/>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Odstąpienie od umowy powinno nastąpić na piśmie.</w:t>
      </w:r>
    </w:p>
    <w:p w:rsidR="00DA1FE5" w:rsidRPr="00DA1FE5" w:rsidRDefault="00DA1FE5" w:rsidP="00A35EC7">
      <w:pPr>
        <w:numPr>
          <w:ilvl w:val="0"/>
          <w:numId w:val="14"/>
        </w:numPr>
        <w:spacing w:after="0"/>
        <w:ind w:left="426" w:hanging="426"/>
        <w:jc w:val="both"/>
        <w:rPr>
          <w:rFonts w:ascii="Times New Roman" w:hAnsi="Times New Roman" w:cs="Times New Roman"/>
          <w:sz w:val="24"/>
          <w:szCs w:val="24"/>
        </w:rPr>
      </w:pPr>
      <w:r w:rsidRPr="00DA1FE5">
        <w:rPr>
          <w:rFonts w:ascii="Times New Roman" w:hAnsi="Times New Roman" w:cs="Times New Roman"/>
          <w:sz w:val="24"/>
          <w:szCs w:val="24"/>
        </w:rPr>
        <w:t>Zamawiający uprawniony jest do rozwiązania niniejszej umowy ze skutkiem natychmiastowym w sytuacji stwierdzenia umyślnego działania Wykonawcy lub osób, za które ponosi on odpowiedzialność, na szkodę Zamawiającego.</w:t>
      </w:r>
    </w:p>
    <w:p w:rsidR="00C21920" w:rsidRPr="00DA1FE5" w:rsidRDefault="00C21920" w:rsidP="00DA1FE5">
      <w:pPr>
        <w:spacing w:after="0"/>
        <w:rPr>
          <w:rFonts w:ascii="Times New Roman" w:hAnsi="Times New Roman" w:cs="Times New Roman"/>
          <w:sz w:val="24"/>
          <w:szCs w:val="24"/>
        </w:rPr>
      </w:pPr>
    </w:p>
    <w:p w:rsidR="00DA1FE5" w:rsidRPr="00DA1FE5" w:rsidRDefault="00DA1FE5" w:rsidP="00A35EC7">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OCHRONA DANYCH OSOBOWYCH</w:t>
      </w:r>
    </w:p>
    <w:p w:rsidR="00DA1FE5" w:rsidRPr="00DA1FE5" w:rsidRDefault="00DA1FE5" w:rsidP="00A35EC7">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 18</w:t>
      </w:r>
    </w:p>
    <w:p w:rsidR="00DA1FE5" w:rsidRPr="00DA1FE5" w:rsidRDefault="00DA1FE5" w:rsidP="00A35EC7">
      <w:pPr>
        <w:numPr>
          <w:ilvl w:val="0"/>
          <w:numId w:val="31"/>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Zamawiający, 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DA1FE5" w:rsidRPr="00DA1FE5" w:rsidRDefault="00DA1FE5" w:rsidP="00C21920">
      <w:pPr>
        <w:numPr>
          <w:ilvl w:val="1"/>
          <w:numId w:val="32"/>
        </w:num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 xml:space="preserve">administratorem Pani/Pana danych osobowych jest Gmina Miejska Turek, ul. Kaliska 59, 62-700 Turek, tel. 63 289 61 00, adres email: </w:t>
      </w:r>
      <w:hyperlink r:id="rId7" w:history="1">
        <w:r w:rsidRPr="00DA1FE5">
          <w:rPr>
            <w:rStyle w:val="Hipercze"/>
            <w:rFonts w:ascii="Times New Roman" w:hAnsi="Times New Roman" w:cs="Times New Roman"/>
            <w:sz w:val="24"/>
            <w:szCs w:val="24"/>
          </w:rPr>
          <w:t>poczta@miastoturek.pl</w:t>
        </w:r>
      </w:hyperlink>
    </w:p>
    <w:p w:rsidR="00E227AF" w:rsidRDefault="00DA1FE5" w:rsidP="00E227AF">
      <w:pPr>
        <w:numPr>
          <w:ilvl w:val="1"/>
          <w:numId w:val="32"/>
        </w:num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Został wyznaczony Inspektor Ochrony Danych</w:t>
      </w:r>
      <w:r w:rsidRPr="00DA1FE5">
        <w:rPr>
          <w:rFonts w:ascii="Times New Roman" w:hAnsi="Times New Roman" w:cs="Times New Roman"/>
          <w:b/>
          <w:bCs/>
          <w:sz w:val="24"/>
          <w:szCs w:val="24"/>
        </w:rPr>
        <w:t>, </w:t>
      </w:r>
      <w:r w:rsidRPr="00DA1FE5">
        <w:rPr>
          <w:rFonts w:ascii="Times New Roman" w:hAnsi="Times New Roman" w:cs="Times New Roman"/>
          <w:sz w:val="24"/>
          <w:szCs w:val="24"/>
        </w:rPr>
        <w:t>z którym można się kontaktować poprzez adres poczty internetowej </w:t>
      </w:r>
      <w:hyperlink r:id="rId8" w:history="1">
        <w:r w:rsidRPr="00DA1FE5">
          <w:rPr>
            <w:rStyle w:val="Hipercze"/>
            <w:rFonts w:ascii="Times New Roman" w:hAnsi="Times New Roman" w:cs="Times New Roman"/>
            <w:sz w:val="24"/>
            <w:szCs w:val="24"/>
          </w:rPr>
          <w:t>iod@miastoturek.pl</w:t>
        </w:r>
      </w:hyperlink>
      <w:r w:rsidRPr="00DA1FE5">
        <w:rPr>
          <w:rFonts w:ascii="Times New Roman" w:hAnsi="Times New Roman" w:cs="Times New Roman"/>
          <w:sz w:val="24"/>
          <w:szCs w:val="24"/>
        </w:rPr>
        <w:t> lub pisemnie na adres siedziby Administratora, we wszystkich sprawach dotyczących przetwarzania danych osobowych oraz korzystania z praw związanych z ich przetwarzaniem.</w:t>
      </w:r>
    </w:p>
    <w:p w:rsidR="00E227AF" w:rsidRPr="00E227AF" w:rsidRDefault="00E227AF" w:rsidP="00E227AF">
      <w:pPr>
        <w:numPr>
          <w:ilvl w:val="1"/>
          <w:numId w:val="32"/>
        </w:numPr>
        <w:spacing w:after="0"/>
        <w:ind w:left="567" w:hanging="283"/>
        <w:jc w:val="both"/>
        <w:rPr>
          <w:rFonts w:ascii="Times New Roman" w:hAnsi="Times New Roman" w:cs="Times New Roman"/>
          <w:sz w:val="24"/>
          <w:szCs w:val="24"/>
        </w:rPr>
      </w:pPr>
      <w:r w:rsidRPr="00E227AF">
        <w:rPr>
          <w:rFonts w:ascii="Times New Roman" w:hAnsi="Times New Roman" w:cs="Times New Roman"/>
          <w:sz w:val="24"/>
          <w:szCs w:val="24"/>
        </w:rPr>
        <w:t>Pana/Pani dane osobowe będą przetwarzane w celu związanym z postępowaniem o udzielenie zamówienia publicznego „Odnowa i wykonanie oznakowania pionowego i poziomego dróg gminnych i wewnętrznych na Osiedlu Wyzwolenia w Turku”, zgodnie z art.6 ust. 1 lit. c RODO czyli niezbędne do wypełnienia obowiązku prawnego ciążącego na administratorze wynikającego, w szczególności z przepisów ustawy z dnia 29 stycznia 2004 r. Prawo zamówień publicznych</w:t>
      </w:r>
      <w:r>
        <w:rPr>
          <w:rFonts w:ascii="Times New Roman" w:hAnsi="Times New Roman" w:cs="Times New Roman"/>
          <w:sz w:val="24"/>
          <w:szCs w:val="24"/>
        </w:rPr>
        <w:t>.</w:t>
      </w:r>
    </w:p>
    <w:p w:rsidR="00DA1FE5" w:rsidRPr="00DA1FE5" w:rsidRDefault="00DA1FE5" w:rsidP="00C21920">
      <w:pPr>
        <w:numPr>
          <w:ilvl w:val="1"/>
          <w:numId w:val="32"/>
        </w:num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Pana/Pani dane osobowe mogą być przekazywane do osób/podmiotów uprawnionych do uzyskania danych osobowych na podstawie przepisów prawa oraz do podmiotów, z którymi współpracujemy w zakresie obsługi informatycznej.</w:t>
      </w:r>
    </w:p>
    <w:p w:rsidR="00DA1FE5" w:rsidRPr="00DA1FE5" w:rsidRDefault="00DA1FE5" w:rsidP="00C21920">
      <w:pPr>
        <w:numPr>
          <w:ilvl w:val="1"/>
          <w:numId w:val="32"/>
        </w:num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Pana/Pani dane będą przechowywane w terminach określonych przepisami prawa, zgodnie z obowiązującą w tym zakresie instrukcją kancelaryjną.</w:t>
      </w:r>
    </w:p>
    <w:p w:rsidR="00DA1FE5" w:rsidRPr="00DA1FE5" w:rsidRDefault="00DA1FE5" w:rsidP="00C21920">
      <w:pPr>
        <w:numPr>
          <w:ilvl w:val="1"/>
          <w:numId w:val="32"/>
        </w:num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w odniesieniu do Pani/Pana danych osobowych decyzje nie będą podejmowane w sposób zautomatyzowany, stosowanie do art. 22 RODO;</w:t>
      </w:r>
    </w:p>
    <w:p w:rsidR="00DA1FE5" w:rsidRPr="00DA1FE5" w:rsidRDefault="00DA1FE5" w:rsidP="00C21920">
      <w:pPr>
        <w:numPr>
          <w:ilvl w:val="1"/>
          <w:numId w:val="32"/>
        </w:num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posiada Pani/Pan:</w:t>
      </w:r>
    </w:p>
    <w:p w:rsidR="00DA1FE5" w:rsidRPr="00DA1FE5" w:rsidRDefault="00DA1FE5" w:rsidP="00A35EC7">
      <w:p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 na podstawie art. 15 RODO prawo dostępu do danych osobowych Pani/Pana dotyczących;</w:t>
      </w:r>
    </w:p>
    <w:p w:rsidR="00DA1FE5" w:rsidRPr="00DA1FE5" w:rsidRDefault="00DA1FE5" w:rsidP="00A35EC7">
      <w:p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 na podstawie art. 16 RODO prawo do sprostowania Pani/Pana danych osobowych;</w:t>
      </w:r>
    </w:p>
    <w:p w:rsidR="00DA1FE5" w:rsidRPr="00DA1FE5" w:rsidRDefault="00DA1FE5" w:rsidP="00A35EC7">
      <w:p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 na podstawie art. 18 RODO prawo żądania od administratora ograniczenia przetwarzania danych osobowych z zastrzeżeniem przypadków, o których mowa w art. 18 ust. 2 RODO;</w:t>
      </w:r>
    </w:p>
    <w:p w:rsidR="00DA1FE5" w:rsidRPr="00DA1FE5" w:rsidRDefault="00DA1FE5" w:rsidP="00A35EC7">
      <w:p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 prawo do wniesienia skargi do Prezesa Urzędu Ochrony Danych Osobowych, gdy uzna Pani/Pan, że przetwarzanie danych osobowych Pani/Pana dotyczących narusza przepisy RODO;</w:t>
      </w:r>
    </w:p>
    <w:p w:rsidR="00DA1FE5" w:rsidRPr="00DA1FE5" w:rsidRDefault="00DA1FE5" w:rsidP="00C21920">
      <w:pPr>
        <w:numPr>
          <w:ilvl w:val="1"/>
          <w:numId w:val="32"/>
        </w:num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nie przysługuje Pani/Panu:</w:t>
      </w:r>
    </w:p>
    <w:p w:rsidR="00DA1FE5" w:rsidRPr="00DA1FE5" w:rsidRDefault="00DA1FE5" w:rsidP="00C21920">
      <w:p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 w związku z art. 17 ust. 3 lit. b, d lub e RODO prawo do usunięcia danych osobowych;</w:t>
      </w:r>
    </w:p>
    <w:p w:rsidR="00DA1FE5" w:rsidRPr="00DA1FE5" w:rsidRDefault="00DA1FE5" w:rsidP="00C21920">
      <w:p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 prawo do przenoszenia danych osobowych, o którym mowa w art. 20 RODO;</w:t>
      </w:r>
    </w:p>
    <w:p w:rsidR="00DA1FE5" w:rsidRPr="00DA1FE5" w:rsidRDefault="00DA1FE5" w:rsidP="00C21920">
      <w:p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 na podstawie art. 21 RODO prawo sprzeciwu, wobec przetwarzania danych osobowych, gdyż podstawą prawną przetwarzania Pani/Pana danych osobowych jest art. 6 ust. 1 lit. c RODO.</w:t>
      </w:r>
    </w:p>
    <w:p w:rsidR="00DA1FE5" w:rsidRPr="00DA1FE5" w:rsidRDefault="00DA1FE5" w:rsidP="00C21920">
      <w:pPr>
        <w:numPr>
          <w:ilvl w:val="1"/>
          <w:numId w:val="32"/>
        </w:numPr>
        <w:spacing w:after="0"/>
        <w:ind w:left="567" w:hanging="283"/>
        <w:jc w:val="both"/>
        <w:rPr>
          <w:rFonts w:ascii="Times New Roman" w:hAnsi="Times New Roman" w:cs="Times New Roman"/>
          <w:sz w:val="24"/>
          <w:szCs w:val="24"/>
        </w:rPr>
      </w:pPr>
      <w:r w:rsidRPr="00DA1FE5">
        <w:rPr>
          <w:rFonts w:ascii="Times New Roman" w:hAnsi="Times New Roman" w:cs="Times New Roman"/>
          <w:sz w:val="24"/>
          <w:szCs w:val="24"/>
        </w:rPr>
        <w:t>Podanie przez Pana/Panią danych osobowych w zakresie określonym przepisami jest obowiązkowe, ich nie podanie może skutkować wezwaniem do uzupełnienia braków/odrzuceniem oferty lub rozwiązaniem zawartej umowy.</w:t>
      </w:r>
    </w:p>
    <w:p w:rsidR="00E227AF" w:rsidRDefault="00E227AF" w:rsidP="00E227AF">
      <w:pPr>
        <w:pStyle w:val="Akapitzlist"/>
        <w:numPr>
          <w:ilvl w:val="0"/>
          <w:numId w:val="31"/>
        </w:numPr>
        <w:ind w:left="284" w:hanging="284"/>
        <w:jc w:val="both"/>
        <w:rPr>
          <w:rFonts w:ascii="Times New Roman" w:hAnsi="Times New Roman" w:cs="Times New Roman"/>
          <w:sz w:val="24"/>
          <w:szCs w:val="24"/>
        </w:rPr>
      </w:pPr>
      <w:r w:rsidRPr="00E227AF">
        <w:rPr>
          <w:rFonts w:ascii="Times New Roman" w:hAnsi="Times New Roman" w:cs="Times New Roman"/>
          <w:sz w:val="24"/>
          <w:szCs w:val="24"/>
        </w:rPr>
        <w:t>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 w celu realizacji umowy, a które dla poprawnego jej wykonania zobowiązany jest przekazać Zamawiającemu.</w:t>
      </w:r>
    </w:p>
    <w:p w:rsidR="00DA1FE5" w:rsidRPr="00E227AF" w:rsidRDefault="00DA1FE5" w:rsidP="00E227AF">
      <w:pPr>
        <w:pStyle w:val="Akapitzlist"/>
        <w:numPr>
          <w:ilvl w:val="0"/>
          <w:numId w:val="31"/>
        </w:numPr>
        <w:ind w:left="284" w:hanging="284"/>
        <w:jc w:val="both"/>
        <w:rPr>
          <w:rFonts w:ascii="Times New Roman" w:hAnsi="Times New Roman" w:cs="Times New Roman"/>
          <w:sz w:val="24"/>
          <w:szCs w:val="24"/>
        </w:rPr>
      </w:pPr>
      <w:r w:rsidRPr="00E227AF">
        <w:rPr>
          <w:rFonts w:ascii="Times New Roman" w:hAnsi="Times New Roman" w:cs="Times New Roman"/>
          <w:sz w:val="24"/>
          <w:szCs w:val="24"/>
        </w:rPr>
        <w:t>Każda osoba realizująca Umowę zobowiązana jest do bezterminowego zapewnienia poufności danych osobowych przetwarzanych w związku z wykonywaniem Umowy, a w szczególności do tego, że nie będzie przekazywać, ujawniać i udostępniać tych danych osobom nieuprawnionym.</w:t>
      </w:r>
    </w:p>
    <w:p w:rsidR="007217B2" w:rsidRPr="00DA1FE5" w:rsidRDefault="007217B2" w:rsidP="00DA1FE5">
      <w:pPr>
        <w:spacing w:after="0"/>
        <w:rPr>
          <w:rFonts w:ascii="Times New Roman" w:hAnsi="Times New Roman" w:cs="Times New Roman"/>
          <w:b/>
          <w:sz w:val="24"/>
          <w:szCs w:val="24"/>
        </w:rPr>
      </w:pPr>
    </w:p>
    <w:p w:rsidR="00DA1FE5" w:rsidRPr="00DA1FE5" w:rsidRDefault="00DA1FE5" w:rsidP="00A35EC7">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POUFNOŚĆ I KONTROLA</w:t>
      </w:r>
    </w:p>
    <w:p w:rsidR="00DA1FE5" w:rsidRPr="00DA1FE5" w:rsidRDefault="00DA1FE5" w:rsidP="00A35EC7">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 19</w:t>
      </w:r>
    </w:p>
    <w:p w:rsidR="00DA1FE5" w:rsidRPr="00DA1FE5" w:rsidRDefault="00DA1FE5" w:rsidP="00A35EC7">
      <w:pPr>
        <w:numPr>
          <w:ilvl w:val="0"/>
          <w:numId w:val="33"/>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Wykonawca zobowiązany jest powiadomić pisemnie Zamawiającego w terminie 3 dni roboczych o każdym uszkodzeniu lub zniszczeniu mienia Zamawiającego lub jego części.</w:t>
      </w:r>
    </w:p>
    <w:p w:rsidR="00DA1FE5" w:rsidRPr="00DA1FE5" w:rsidRDefault="00DA1FE5" w:rsidP="00A35EC7">
      <w:pPr>
        <w:numPr>
          <w:ilvl w:val="0"/>
          <w:numId w:val="33"/>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Zamawiający upoważniony jest do nadzorowania i kontroli pracy Wykonawcy w zakresie wykonywania zadań i spełnienia wymogów określonych niniejszej umowy, a także w zakresie jakości świadczonych usług, w tym w szczególności: solidności, dokładności, fachowości.</w:t>
      </w:r>
    </w:p>
    <w:p w:rsidR="00DA1FE5" w:rsidRPr="00DA1FE5" w:rsidRDefault="00DA1FE5" w:rsidP="00A35EC7">
      <w:pPr>
        <w:numPr>
          <w:ilvl w:val="0"/>
          <w:numId w:val="33"/>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Wykonawca, odpowiada wobec Zamawiającego za szkody wynikłe z jego działań lub zaniechań.</w:t>
      </w:r>
    </w:p>
    <w:p w:rsidR="00DA1FE5" w:rsidRPr="00DA1FE5" w:rsidRDefault="00DA1FE5" w:rsidP="00A35EC7">
      <w:pPr>
        <w:numPr>
          <w:ilvl w:val="0"/>
          <w:numId w:val="33"/>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Wykonawca zobowiązany jest zwrócić Zamawiającemu kwotę stanowiącą równowartość odsetek, grzywien, odszkodowań i innych należności lub opłat należnych w postępowaniu administracyjnym, karnym, cywilnym lub innym, nałożonych na Zamawiającego, a powstałych na skutek niewykonania lub nienależytego wykonania przez Wykonawcę zadań wynikających z</w:t>
      </w:r>
      <w:r w:rsidR="007217B2">
        <w:rPr>
          <w:rFonts w:ascii="Times New Roman" w:hAnsi="Times New Roman" w:cs="Times New Roman"/>
          <w:sz w:val="24"/>
          <w:szCs w:val="24"/>
        </w:rPr>
        <w:t> </w:t>
      </w:r>
      <w:r w:rsidRPr="00DA1FE5">
        <w:rPr>
          <w:rFonts w:ascii="Times New Roman" w:hAnsi="Times New Roman" w:cs="Times New Roman"/>
          <w:sz w:val="24"/>
          <w:szCs w:val="24"/>
        </w:rPr>
        <w:t>niniejszej umowy.</w:t>
      </w:r>
    </w:p>
    <w:p w:rsidR="00DA1FE5" w:rsidRPr="00DA1FE5" w:rsidRDefault="00DA1FE5" w:rsidP="00DA1FE5">
      <w:pPr>
        <w:spacing w:after="0"/>
        <w:rPr>
          <w:rFonts w:ascii="Times New Roman" w:hAnsi="Times New Roman" w:cs="Times New Roman"/>
          <w:sz w:val="24"/>
          <w:szCs w:val="24"/>
        </w:rPr>
      </w:pPr>
    </w:p>
    <w:p w:rsidR="00DA1FE5" w:rsidRPr="00DA1FE5" w:rsidRDefault="00DA1FE5" w:rsidP="00A35EC7">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POSTANOWIENIA KOŃCOWE</w:t>
      </w:r>
    </w:p>
    <w:p w:rsidR="00DA1FE5" w:rsidRPr="00DA1FE5" w:rsidRDefault="00DA1FE5" w:rsidP="00A35EC7">
      <w:pPr>
        <w:spacing w:after="0"/>
        <w:jc w:val="center"/>
        <w:rPr>
          <w:rFonts w:ascii="Times New Roman" w:hAnsi="Times New Roman" w:cs="Times New Roman"/>
          <w:b/>
          <w:sz w:val="24"/>
          <w:szCs w:val="24"/>
        </w:rPr>
      </w:pPr>
      <w:r w:rsidRPr="00DA1FE5">
        <w:rPr>
          <w:rFonts w:ascii="Times New Roman" w:hAnsi="Times New Roman" w:cs="Times New Roman"/>
          <w:b/>
          <w:sz w:val="24"/>
          <w:szCs w:val="24"/>
        </w:rPr>
        <w:t>§ 20</w:t>
      </w:r>
    </w:p>
    <w:p w:rsidR="00DA1FE5" w:rsidRPr="00DA1FE5" w:rsidRDefault="00DA1FE5" w:rsidP="00A35EC7">
      <w:pPr>
        <w:numPr>
          <w:ilvl w:val="0"/>
          <w:numId w:val="34"/>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W sprawach nieuregulowanych treścią niniejszej umowy mają zastosowanie właściwe przepisy prawa, a w szczególności postanowienia Kodeksu cywilnego oraz ustawy Prawo zamówień publicznych.</w:t>
      </w:r>
    </w:p>
    <w:p w:rsidR="00DA1FE5" w:rsidRPr="00DA1FE5" w:rsidRDefault="00DA1FE5" w:rsidP="00A35EC7">
      <w:pPr>
        <w:numPr>
          <w:ilvl w:val="0"/>
          <w:numId w:val="34"/>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Wszelkie zmiany i uzupełnienia treści niniejszej umowy, wymagają aneksu sporządzonego z zachowaniem formy pisemnej pod rygorem nieważności.</w:t>
      </w:r>
    </w:p>
    <w:p w:rsidR="00DA1FE5" w:rsidRPr="00DA1FE5" w:rsidRDefault="00DA1FE5" w:rsidP="00A35EC7">
      <w:pPr>
        <w:numPr>
          <w:ilvl w:val="0"/>
          <w:numId w:val="34"/>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Ewentualne spory, wynikłe w związku z realizacją przedmiotu umowy, strony zobowiązują się rozwiązywać w drodze wspólnych negocjacji, a w przypadku niemożności ustalenia kompromisu będą rozstrzygane przez sąd powszechny, właściwy miejscowo dla siedziby Zamawiającego.</w:t>
      </w:r>
    </w:p>
    <w:p w:rsidR="00DA1FE5" w:rsidRPr="00DA1FE5" w:rsidRDefault="00DA1FE5" w:rsidP="00A35EC7">
      <w:pPr>
        <w:numPr>
          <w:ilvl w:val="0"/>
          <w:numId w:val="34"/>
        </w:numPr>
        <w:spacing w:after="0"/>
        <w:ind w:left="284" w:hanging="284"/>
        <w:jc w:val="both"/>
        <w:rPr>
          <w:rFonts w:ascii="Times New Roman" w:hAnsi="Times New Roman" w:cs="Times New Roman"/>
          <w:sz w:val="24"/>
          <w:szCs w:val="24"/>
        </w:rPr>
      </w:pPr>
      <w:r w:rsidRPr="00DA1FE5">
        <w:rPr>
          <w:rFonts w:ascii="Times New Roman" w:hAnsi="Times New Roman" w:cs="Times New Roman"/>
          <w:sz w:val="24"/>
          <w:szCs w:val="24"/>
        </w:rPr>
        <w:t>Umowę sporządzono w 4 jednobrzmiących egzemplarzach  po 2 egzemplarze dla każdej ze stron.</w:t>
      </w:r>
    </w:p>
    <w:p w:rsidR="00DA1FE5" w:rsidRPr="00DA1FE5" w:rsidRDefault="00DA1FE5" w:rsidP="00DA1FE5">
      <w:pPr>
        <w:spacing w:after="0"/>
        <w:rPr>
          <w:rFonts w:ascii="Times New Roman" w:hAnsi="Times New Roman" w:cs="Times New Roman"/>
          <w:sz w:val="24"/>
          <w:szCs w:val="24"/>
        </w:rPr>
      </w:pPr>
    </w:p>
    <w:p w:rsidR="00DA1FE5" w:rsidRPr="00DA1FE5" w:rsidRDefault="00DA1FE5" w:rsidP="00DA1FE5">
      <w:pPr>
        <w:spacing w:after="0"/>
        <w:rPr>
          <w:rFonts w:ascii="Times New Roman" w:hAnsi="Times New Roman" w:cs="Times New Roman"/>
          <w:b/>
          <w:iCs/>
          <w:sz w:val="24"/>
          <w:szCs w:val="24"/>
        </w:rPr>
      </w:pPr>
      <w:r w:rsidRPr="00DA1FE5">
        <w:rPr>
          <w:rFonts w:ascii="Times New Roman" w:hAnsi="Times New Roman" w:cs="Times New Roman"/>
          <w:b/>
          <w:iCs/>
          <w:sz w:val="24"/>
          <w:szCs w:val="24"/>
        </w:rPr>
        <w:t xml:space="preserve">              Zamawiający:</w:t>
      </w:r>
      <w:r w:rsidRPr="00DA1FE5">
        <w:rPr>
          <w:rFonts w:ascii="Times New Roman" w:hAnsi="Times New Roman" w:cs="Times New Roman"/>
          <w:b/>
          <w:iCs/>
          <w:sz w:val="24"/>
          <w:szCs w:val="24"/>
        </w:rPr>
        <w:tab/>
      </w:r>
      <w:r w:rsidRPr="00DA1FE5">
        <w:rPr>
          <w:rFonts w:ascii="Times New Roman" w:hAnsi="Times New Roman" w:cs="Times New Roman"/>
          <w:b/>
          <w:iCs/>
          <w:sz w:val="24"/>
          <w:szCs w:val="24"/>
        </w:rPr>
        <w:tab/>
        <w:t xml:space="preserve">                                                            Wykonawca:</w:t>
      </w:r>
    </w:p>
    <w:p w:rsidR="00DA1FE5" w:rsidRPr="00DA1FE5" w:rsidRDefault="00DA1FE5" w:rsidP="00DA1FE5">
      <w:pPr>
        <w:spacing w:after="0"/>
        <w:rPr>
          <w:rFonts w:ascii="Times New Roman" w:hAnsi="Times New Roman" w:cs="Times New Roman"/>
          <w:b/>
          <w:iCs/>
          <w:sz w:val="24"/>
          <w:szCs w:val="24"/>
        </w:rPr>
      </w:pPr>
    </w:p>
    <w:p w:rsidR="00DA1FE5" w:rsidRDefault="00DA1FE5" w:rsidP="00DA1FE5">
      <w:pPr>
        <w:spacing w:after="0"/>
        <w:rPr>
          <w:rFonts w:ascii="Times New Roman" w:hAnsi="Times New Roman" w:cs="Times New Roman"/>
          <w:b/>
          <w:iCs/>
          <w:sz w:val="24"/>
          <w:szCs w:val="24"/>
        </w:rPr>
      </w:pPr>
    </w:p>
    <w:p w:rsidR="00C21920" w:rsidRPr="00DA1FE5" w:rsidRDefault="00C21920" w:rsidP="00DA1FE5">
      <w:pPr>
        <w:spacing w:after="0"/>
        <w:rPr>
          <w:rFonts w:ascii="Times New Roman" w:hAnsi="Times New Roman" w:cs="Times New Roman"/>
          <w:b/>
          <w:iCs/>
          <w:sz w:val="24"/>
          <w:szCs w:val="24"/>
        </w:rPr>
      </w:pPr>
    </w:p>
    <w:p w:rsidR="00DA1FE5" w:rsidRPr="00DA1FE5" w:rsidRDefault="00DA1FE5" w:rsidP="00DA1FE5">
      <w:pPr>
        <w:spacing w:after="0"/>
        <w:rPr>
          <w:rFonts w:ascii="Times New Roman" w:hAnsi="Times New Roman" w:cs="Times New Roman"/>
          <w:sz w:val="24"/>
          <w:szCs w:val="24"/>
        </w:rPr>
      </w:pPr>
      <w:r w:rsidRPr="00DA1FE5">
        <w:rPr>
          <w:rFonts w:ascii="Times New Roman" w:hAnsi="Times New Roman" w:cs="Times New Roman"/>
          <w:sz w:val="24"/>
          <w:szCs w:val="24"/>
        </w:rPr>
        <w:t>……………………………….                                               ………………………………..</w:t>
      </w:r>
    </w:p>
    <w:p w:rsidR="00F36734" w:rsidRPr="00DA1FE5" w:rsidRDefault="00F36734" w:rsidP="00DA1FE5">
      <w:pPr>
        <w:spacing w:after="0"/>
        <w:rPr>
          <w:rFonts w:ascii="Times New Roman" w:hAnsi="Times New Roman" w:cs="Times New Roman"/>
          <w:sz w:val="24"/>
          <w:szCs w:val="24"/>
        </w:rPr>
      </w:pPr>
    </w:p>
    <w:sectPr w:rsidR="00F36734" w:rsidRPr="00DA1FE5" w:rsidSect="00374533">
      <w:footerReference w:type="default" r:id="rId9"/>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DDB" w:rsidRDefault="00FF6DDB">
      <w:pPr>
        <w:spacing w:after="0" w:line="240" w:lineRule="auto"/>
      </w:pPr>
      <w:r>
        <w:separator/>
      </w:r>
    </w:p>
  </w:endnote>
  <w:endnote w:type="continuationSeparator" w:id="0">
    <w:p w:rsidR="00FF6DDB" w:rsidRDefault="00FF6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DA" w:rsidRDefault="00DA1FE5">
    <w:pPr>
      <w:pStyle w:val="Stopka"/>
      <w:jc w:val="center"/>
    </w:pPr>
    <w:r>
      <w:t xml:space="preserve">Strona </w:t>
    </w:r>
    <w:r w:rsidR="00374533">
      <w:fldChar w:fldCharType="begin"/>
    </w:r>
    <w:r>
      <w:instrText xml:space="preserve"> PAGE </w:instrText>
    </w:r>
    <w:r w:rsidR="00374533">
      <w:fldChar w:fldCharType="separate"/>
    </w:r>
    <w:r w:rsidR="00FF6DDB">
      <w:rPr>
        <w:noProof/>
      </w:rPr>
      <w:t>1</w:t>
    </w:r>
    <w:r w:rsidR="00374533">
      <w:fldChar w:fldCharType="end"/>
    </w:r>
    <w:r>
      <w:t xml:space="preserve"> z </w:t>
    </w:r>
    <w:r w:rsidR="00374533">
      <w:fldChar w:fldCharType="begin"/>
    </w:r>
    <w:r w:rsidR="00DD6F6D">
      <w:instrText xml:space="preserve"> NUMPAGES </w:instrText>
    </w:r>
    <w:r w:rsidR="00374533">
      <w:fldChar w:fldCharType="separate"/>
    </w:r>
    <w:r w:rsidR="00FF6DDB">
      <w:rPr>
        <w:noProof/>
      </w:rPr>
      <w:t>1</w:t>
    </w:r>
    <w:r w:rsidR="0037453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DDB" w:rsidRDefault="00FF6DDB">
      <w:pPr>
        <w:spacing w:after="0" w:line="240" w:lineRule="auto"/>
      </w:pPr>
      <w:r>
        <w:separator/>
      </w:r>
    </w:p>
  </w:footnote>
  <w:footnote w:type="continuationSeparator" w:id="0">
    <w:p w:rsidR="00FF6DDB" w:rsidRDefault="00FF6D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8A6"/>
    <w:multiLevelType w:val="multilevel"/>
    <w:tmpl w:val="0EA63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E54307"/>
    <w:multiLevelType w:val="multilevel"/>
    <w:tmpl w:val="28F80662"/>
    <w:styleLink w:val="WWNum1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9967364"/>
    <w:multiLevelType w:val="multilevel"/>
    <w:tmpl w:val="2E12B26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AA33550"/>
    <w:multiLevelType w:val="multilevel"/>
    <w:tmpl w:val="EFAE71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0EE23146"/>
    <w:multiLevelType w:val="multilevel"/>
    <w:tmpl w:val="085E6710"/>
    <w:styleLink w:val="WWNum2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11354AD8"/>
    <w:multiLevelType w:val="multilevel"/>
    <w:tmpl w:val="E7E015D8"/>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1.%2.%3."/>
      <w:lvlJc w:val="left"/>
      <w:rPr>
        <w:sz w:val="24"/>
        <w:szCs w:val="24"/>
      </w:rPr>
    </w:lvl>
    <w:lvl w:ilvl="3">
      <w:start w:val="1"/>
      <w:numFmt w:val="decimal"/>
      <w:lvlText w:val="%1.%2.%3.%4."/>
      <w:lvlJc w:val="left"/>
      <w:rPr>
        <w:sz w:val="24"/>
        <w:szCs w:val="24"/>
      </w:rPr>
    </w:lvl>
    <w:lvl w:ilvl="4">
      <w:start w:val="1"/>
      <w:numFmt w:val="decimal"/>
      <w:lvlText w:val="%1.%2.%3.%4.%5."/>
      <w:lvlJc w:val="left"/>
      <w:rPr>
        <w:sz w:val="24"/>
        <w:szCs w:val="24"/>
      </w:rPr>
    </w:lvl>
    <w:lvl w:ilvl="5">
      <w:start w:val="1"/>
      <w:numFmt w:val="decimal"/>
      <w:lvlText w:val="%1.%2.%3.%4.%5.%6."/>
      <w:lvlJc w:val="left"/>
      <w:rPr>
        <w:sz w:val="24"/>
        <w:szCs w:val="24"/>
      </w:rPr>
    </w:lvl>
    <w:lvl w:ilvl="6">
      <w:start w:val="1"/>
      <w:numFmt w:val="decimal"/>
      <w:lvlText w:val="%1.%2.%3.%4.%5.%6.%7."/>
      <w:lvlJc w:val="left"/>
      <w:rPr>
        <w:sz w:val="24"/>
        <w:szCs w:val="24"/>
      </w:rPr>
    </w:lvl>
    <w:lvl w:ilvl="7">
      <w:start w:val="1"/>
      <w:numFmt w:val="decimal"/>
      <w:lvlText w:val="%1.%2.%3.%4.%5.%6.%7.%8."/>
      <w:lvlJc w:val="left"/>
      <w:rPr>
        <w:sz w:val="24"/>
        <w:szCs w:val="24"/>
      </w:rPr>
    </w:lvl>
    <w:lvl w:ilvl="8">
      <w:start w:val="1"/>
      <w:numFmt w:val="decimal"/>
      <w:lvlText w:val="%1.%2.%3.%4.%5.%6.%7.%8.%9."/>
      <w:lvlJc w:val="left"/>
      <w:rPr>
        <w:sz w:val="24"/>
        <w:szCs w:val="24"/>
      </w:rPr>
    </w:lvl>
  </w:abstractNum>
  <w:abstractNum w:abstractNumId="6">
    <w:nsid w:val="11B323F1"/>
    <w:multiLevelType w:val="multilevel"/>
    <w:tmpl w:val="015ECA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1533016D"/>
    <w:multiLevelType w:val="multilevel"/>
    <w:tmpl w:val="D4567F2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1BB3661D"/>
    <w:multiLevelType w:val="multilevel"/>
    <w:tmpl w:val="5CDCD4A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23CA3CF8"/>
    <w:multiLevelType w:val="multilevel"/>
    <w:tmpl w:val="4C92D5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55D1CF7"/>
    <w:multiLevelType w:val="multilevel"/>
    <w:tmpl w:val="BC9C34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C673BB"/>
    <w:multiLevelType w:val="multilevel"/>
    <w:tmpl w:val="270659BC"/>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291300C9"/>
    <w:multiLevelType w:val="multilevel"/>
    <w:tmpl w:val="957A09F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nsid w:val="2FC713B1"/>
    <w:multiLevelType w:val="hybridMultilevel"/>
    <w:tmpl w:val="1F264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894567"/>
    <w:multiLevelType w:val="multilevel"/>
    <w:tmpl w:val="6DB89216"/>
    <w:lvl w:ilvl="0">
      <w:start w:val="1"/>
      <w:numFmt w:val="decimal"/>
      <w:lvlText w:val="%1."/>
      <w:lvlJc w:val="left"/>
      <w:rPr>
        <w:rFonts w:ascii="Times New Roman" w:hAnsi="Times New Roman"/>
        <w:sz w:val="24"/>
        <w:szCs w:val="24"/>
      </w:rPr>
    </w:lvl>
    <w:lvl w:ilvl="1">
      <w:start w:val="1"/>
      <w:numFmt w:val="lowerLetter"/>
      <w:lvlText w:val="%2)"/>
      <w:lvlJc w:val="left"/>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5">
    <w:nsid w:val="381A7D3B"/>
    <w:multiLevelType w:val="multilevel"/>
    <w:tmpl w:val="308CC6C6"/>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39C85A71"/>
    <w:multiLevelType w:val="multilevel"/>
    <w:tmpl w:val="E292B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E22C34"/>
    <w:multiLevelType w:val="multilevel"/>
    <w:tmpl w:val="FB4EAB5E"/>
    <w:styleLink w:val="WWNum1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45700C24"/>
    <w:multiLevelType w:val="multilevel"/>
    <w:tmpl w:val="F3F0DA7E"/>
    <w:styleLink w:val="WWNum26"/>
    <w:lvl w:ilvl="0">
      <w:start w:val="1"/>
      <w:numFmt w:val="decimal"/>
      <w:lvlText w:val="%1."/>
      <w:lvlJc w:val="left"/>
      <w:pPr>
        <w:ind w:left="42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9">
    <w:nsid w:val="45953A96"/>
    <w:multiLevelType w:val="multilevel"/>
    <w:tmpl w:val="B67AE5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2777180"/>
    <w:multiLevelType w:val="multilevel"/>
    <w:tmpl w:val="F9EC5C72"/>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5ADE303A"/>
    <w:multiLevelType w:val="multilevel"/>
    <w:tmpl w:val="C04CA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5B1D293C"/>
    <w:multiLevelType w:val="multilevel"/>
    <w:tmpl w:val="183030BE"/>
    <w:styleLink w:val="WWNum51"/>
    <w:lvl w:ilvl="0">
      <w:start w:val="1"/>
      <w:numFmt w:val="decimal"/>
      <w:lvlText w:val="%1."/>
      <w:lvlJc w:val="left"/>
      <w:rPr>
        <w:rFonts w:ascii="Times New Roman" w:hAnsi="Times New Roman"/>
        <w:sz w:val="24"/>
        <w:szCs w:val="24"/>
      </w:rPr>
    </w:lvl>
    <w:lvl w:ilvl="1">
      <w:start w:val="1"/>
      <w:numFmt w:val="decimal"/>
      <w:lvlText w:val="%2."/>
      <w:lvlJc w:val="left"/>
      <w:rPr>
        <w:sz w:val="24"/>
        <w:szCs w:val="24"/>
      </w:rPr>
    </w:lvl>
    <w:lvl w:ilvl="2">
      <w:start w:val="1"/>
      <w:numFmt w:val="decimal"/>
      <w:lvlText w:val="%1.%2.%3."/>
      <w:lvlJc w:val="left"/>
      <w:rPr>
        <w:sz w:val="24"/>
        <w:szCs w:val="24"/>
      </w:rPr>
    </w:lvl>
    <w:lvl w:ilvl="3">
      <w:start w:val="1"/>
      <w:numFmt w:val="decimal"/>
      <w:lvlText w:val="%1.%2.%3.%4."/>
      <w:lvlJc w:val="left"/>
      <w:rPr>
        <w:sz w:val="24"/>
        <w:szCs w:val="24"/>
      </w:rPr>
    </w:lvl>
    <w:lvl w:ilvl="4">
      <w:start w:val="1"/>
      <w:numFmt w:val="decimal"/>
      <w:lvlText w:val="%1.%2.%3.%4.%5."/>
      <w:lvlJc w:val="left"/>
      <w:rPr>
        <w:sz w:val="24"/>
        <w:szCs w:val="24"/>
      </w:rPr>
    </w:lvl>
    <w:lvl w:ilvl="5">
      <w:start w:val="1"/>
      <w:numFmt w:val="decimal"/>
      <w:lvlText w:val="%1.%2.%3.%4.%5.%6."/>
      <w:lvlJc w:val="left"/>
      <w:rPr>
        <w:sz w:val="24"/>
        <w:szCs w:val="24"/>
      </w:rPr>
    </w:lvl>
    <w:lvl w:ilvl="6">
      <w:start w:val="1"/>
      <w:numFmt w:val="decimal"/>
      <w:lvlText w:val="%1.%2.%3.%4.%5.%6.%7."/>
      <w:lvlJc w:val="left"/>
      <w:rPr>
        <w:sz w:val="24"/>
        <w:szCs w:val="24"/>
      </w:rPr>
    </w:lvl>
    <w:lvl w:ilvl="7">
      <w:start w:val="1"/>
      <w:numFmt w:val="decimal"/>
      <w:lvlText w:val="%1.%2.%3.%4.%5.%6.%7.%8."/>
      <w:lvlJc w:val="left"/>
      <w:rPr>
        <w:sz w:val="24"/>
        <w:szCs w:val="24"/>
      </w:rPr>
    </w:lvl>
    <w:lvl w:ilvl="8">
      <w:start w:val="1"/>
      <w:numFmt w:val="decimal"/>
      <w:lvlText w:val="%1.%2.%3.%4.%5.%6.%7.%8.%9."/>
      <w:lvlJc w:val="left"/>
      <w:rPr>
        <w:sz w:val="24"/>
        <w:szCs w:val="24"/>
      </w:rPr>
    </w:lvl>
  </w:abstractNum>
  <w:abstractNum w:abstractNumId="23">
    <w:nsid w:val="60CA01A0"/>
    <w:multiLevelType w:val="multilevel"/>
    <w:tmpl w:val="1C58B5EC"/>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68887B81"/>
    <w:multiLevelType w:val="multilevel"/>
    <w:tmpl w:val="A2EE3644"/>
    <w:styleLink w:val="WWNum131"/>
    <w:lvl w:ilvl="0">
      <w:start w:val="1"/>
      <w:numFmt w:val="decimal"/>
      <w:lvlText w:val="%1."/>
      <w:lvlJc w:val="left"/>
      <w:rPr>
        <w:rFonts w:ascii="Times New Roman" w:hAnsi="Times New Roman"/>
        <w:sz w:val="24"/>
        <w:szCs w:val="24"/>
      </w:rPr>
    </w:lvl>
    <w:lvl w:ilvl="1">
      <w:start w:val="1"/>
      <w:numFmt w:val="lowerLetter"/>
      <w:lvlText w:val="%2)"/>
      <w:lvlJc w:val="left"/>
    </w:lvl>
    <w:lvl w:ilvl="2">
      <w:start w:val="1"/>
      <w:numFmt w:val="decimal"/>
      <w:lvlText w:val="%1.%2.%3."/>
      <w:lvlJc w:val="left"/>
      <w:rPr>
        <w:sz w:val="24"/>
        <w:szCs w:val="24"/>
      </w:rPr>
    </w:lvl>
    <w:lvl w:ilvl="3">
      <w:start w:val="1"/>
      <w:numFmt w:val="decimal"/>
      <w:lvlText w:val="%1.%2.%3.%4."/>
      <w:lvlJc w:val="left"/>
      <w:rPr>
        <w:sz w:val="24"/>
        <w:szCs w:val="24"/>
      </w:rPr>
    </w:lvl>
    <w:lvl w:ilvl="4">
      <w:start w:val="1"/>
      <w:numFmt w:val="decimal"/>
      <w:lvlText w:val="%1.%2.%3.%4.%5."/>
      <w:lvlJc w:val="left"/>
      <w:rPr>
        <w:sz w:val="24"/>
        <w:szCs w:val="24"/>
      </w:rPr>
    </w:lvl>
    <w:lvl w:ilvl="5">
      <w:start w:val="1"/>
      <w:numFmt w:val="decimal"/>
      <w:lvlText w:val="%1.%2.%3.%4.%5.%6."/>
      <w:lvlJc w:val="left"/>
      <w:rPr>
        <w:sz w:val="24"/>
        <w:szCs w:val="24"/>
      </w:rPr>
    </w:lvl>
    <w:lvl w:ilvl="6">
      <w:start w:val="1"/>
      <w:numFmt w:val="decimal"/>
      <w:lvlText w:val="%1.%2.%3.%4.%5.%6.%7."/>
      <w:lvlJc w:val="left"/>
      <w:rPr>
        <w:sz w:val="24"/>
        <w:szCs w:val="24"/>
      </w:rPr>
    </w:lvl>
    <w:lvl w:ilvl="7">
      <w:start w:val="1"/>
      <w:numFmt w:val="decimal"/>
      <w:lvlText w:val="%1.%2.%3.%4.%5.%6.%7.%8."/>
      <w:lvlJc w:val="left"/>
      <w:rPr>
        <w:sz w:val="24"/>
        <w:szCs w:val="24"/>
      </w:rPr>
    </w:lvl>
    <w:lvl w:ilvl="8">
      <w:start w:val="1"/>
      <w:numFmt w:val="decimal"/>
      <w:lvlText w:val="%1.%2.%3.%4.%5.%6.%7.%8.%9."/>
      <w:lvlJc w:val="left"/>
      <w:rPr>
        <w:sz w:val="24"/>
        <w:szCs w:val="24"/>
      </w:rPr>
    </w:lvl>
  </w:abstractNum>
  <w:abstractNum w:abstractNumId="25">
    <w:nsid w:val="69291771"/>
    <w:multiLevelType w:val="multilevel"/>
    <w:tmpl w:val="FEDAA2F4"/>
    <w:lvl w:ilvl="0">
      <w:start w:val="1"/>
      <w:numFmt w:val="decimal"/>
      <w:lvlText w:val="%1."/>
      <w:lvlJc w:val="left"/>
      <w:rPr>
        <w:rFonts w:ascii="Times New Roman" w:eastAsia="SimSun" w:hAnsi="Times New Roman" w:cs="Times New Roman"/>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26">
    <w:nsid w:val="6B7D602D"/>
    <w:multiLevelType w:val="multilevel"/>
    <w:tmpl w:val="BB089992"/>
    <w:styleLink w:val="WWNum1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714668E8"/>
    <w:multiLevelType w:val="multilevel"/>
    <w:tmpl w:val="9F1433B8"/>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732931DF"/>
    <w:multiLevelType w:val="multilevel"/>
    <w:tmpl w:val="FA2884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73F37A5F"/>
    <w:multiLevelType w:val="multilevel"/>
    <w:tmpl w:val="C84EE8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7374870"/>
    <w:multiLevelType w:val="multilevel"/>
    <w:tmpl w:val="66FA04A8"/>
    <w:styleLink w:val="WWNum1"/>
    <w:lvl w:ilvl="0">
      <w:start w:val="1"/>
      <w:numFmt w:val="decimal"/>
      <w:lvlText w:val="%1."/>
      <w:lvlJc w:val="left"/>
      <w:pPr>
        <w:ind w:left="720" w:hanging="360"/>
      </w:pPr>
      <w:rPr>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7AA5709F"/>
    <w:multiLevelType w:val="multilevel"/>
    <w:tmpl w:val="91444930"/>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7E4F6355"/>
    <w:multiLevelType w:val="multilevel"/>
    <w:tmpl w:val="1374A8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7FB21D0E"/>
    <w:multiLevelType w:val="multilevel"/>
    <w:tmpl w:val="98569724"/>
    <w:styleLink w:val="WWNum1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22"/>
  </w:num>
  <w:num w:numId="2">
    <w:abstractNumId w:val="24"/>
  </w:num>
  <w:num w:numId="3">
    <w:abstractNumId w:val="30"/>
  </w:num>
  <w:num w:numId="4">
    <w:abstractNumId w:val="15"/>
  </w:num>
  <w:num w:numId="5">
    <w:abstractNumId w:val="8"/>
  </w:num>
  <w:num w:numId="6">
    <w:abstractNumId w:val="2"/>
  </w:num>
  <w:num w:numId="7">
    <w:abstractNumId w:val="17"/>
  </w:num>
  <w:num w:numId="8">
    <w:abstractNumId w:val="26"/>
  </w:num>
  <w:num w:numId="9">
    <w:abstractNumId w:val="33"/>
  </w:num>
  <w:num w:numId="10">
    <w:abstractNumId w:val="27"/>
  </w:num>
  <w:num w:numId="11">
    <w:abstractNumId w:val="20"/>
  </w:num>
  <w:num w:numId="12">
    <w:abstractNumId w:val="1"/>
  </w:num>
  <w:num w:numId="13">
    <w:abstractNumId w:val="7"/>
  </w:num>
  <w:num w:numId="14">
    <w:abstractNumId w:val="11"/>
  </w:num>
  <w:num w:numId="15">
    <w:abstractNumId w:val="31"/>
  </w:num>
  <w:num w:numId="16">
    <w:abstractNumId w:val="4"/>
  </w:num>
  <w:num w:numId="17">
    <w:abstractNumId w:val="18"/>
  </w:num>
  <w:num w:numId="18">
    <w:abstractNumId w:val="23"/>
  </w:num>
  <w:num w:numId="19">
    <w:abstractNumId w:val="15"/>
    <w:lvlOverride w:ilvl="0">
      <w:startOverride w:val="1"/>
    </w:lvlOverride>
  </w:num>
  <w:num w:numId="20">
    <w:abstractNumId w:val="16"/>
  </w:num>
  <w:num w:numId="21">
    <w:abstractNumId w:val="8"/>
    <w:lvlOverride w:ilvl="0">
      <w:startOverride w:val="1"/>
    </w:lvlOverride>
  </w:num>
  <w:num w:numId="22">
    <w:abstractNumId w:val="21"/>
  </w:num>
  <w:num w:numId="23">
    <w:abstractNumId w:val="12"/>
  </w:num>
  <w:num w:numId="24">
    <w:abstractNumId w:val="28"/>
  </w:num>
  <w:num w:numId="25">
    <w:abstractNumId w:val="10"/>
  </w:num>
  <w:num w:numId="26">
    <w:abstractNumId w:val="14"/>
  </w:num>
  <w:num w:numId="27">
    <w:abstractNumId w:val="25"/>
  </w:num>
  <w:num w:numId="28">
    <w:abstractNumId w:val="19"/>
  </w:num>
  <w:num w:numId="29">
    <w:abstractNumId w:val="6"/>
  </w:num>
  <w:num w:numId="30">
    <w:abstractNumId w:val="3"/>
  </w:num>
  <w:num w:numId="31">
    <w:abstractNumId w:val="9"/>
  </w:num>
  <w:num w:numId="32">
    <w:abstractNumId w:val="29"/>
  </w:num>
  <w:num w:numId="33">
    <w:abstractNumId w:val="0"/>
  </w:num>
  <w:num w:numId="34">
    <w:abstractNumId w:val="32"/>
  </w:num>
  <w:num w:numId="35">
    <w:abstractNumId w:val="13"/>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DA1FE5"/>
    <w:rsid w:val="00010FBB"/>
    <w:rsid w:val="00096D2F"/>
    <w:rsid w:val="001E7705"/>
    <w:rsid w:val="003028C7"/>
    <w:rsid w:val="003372F3"/>
    <w:rsid w:val="00374533"/>
    <w:rsid w:val="00476A25"/>
    <w:rsid w:val="00527D4D"/>
    <w:rsid w:val="005667ED"/>
    <w:rsid w:val="005E2477"/>
    <w:rsid w:val="006D25E2"/>
    <w:rsid w:val="006D333A"/>
    <w:rsid w:val="006E780B"/>
    <w:rsid w:val="0071004F"/>
    <w:rsid w:val="007217B2"/>
    <w:rsid w:val="00743B5F"/>
    <w:rsid w:val="00886CEF"/>
    <w:rsid w:val="008F7D2C"/>
    <w:rsid w:val="00914A32"/>
    <w:rsid w:val="009633C8"/>
    <w:rsid w:val="009D3B3D"/>
    <w:rsid w:val="00A35EC7"/>
    <w:rsid w:val="00A437C6"/>
    <w:rsid w:val="00A46288"/>
    <w:rsid w:val="00B37593"/>
    <w:rsid w:val="00B90BD6"/>
    <w:rsid w:val="00BA631D"/>
    <w:rsid w:val="00C21920"/>
    <w:rsid w:val="00C23278"/>
    <w:rsid w:val="00C26059"/>
    <w:rsid w:val="00C707E2"/>
    <w:rsid w:val="00CA3DFA"/>
    <w:rsid w:val="00DA1FE5"/>
    <w:rsid w:val="00DD6F6D"/>
    <w:rsid w:val="00DE24D0"/>
    <w:rsid w:val="00E227AF"/>
    <w:rsid w:val="00E5200A"/>
    <w:rsid w:val="00F207C2"/>
    <w:rsid w:val="00F36734"/>
    <w:rsid w:val="00F90115"/>
    <w:rsid w:val="00FC72FC"/>
    <w:rsid w:val="00FF6D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5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DA1FE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A1FE5"/>
  </w:style>
  <w:style w:type="numbering" w:customStyle="1" w:styleId="WWNum51">
    <w:name w:val="WWNum51"/>
    <w:basedOn w:val="Bezlisty"/>
    <w:rsid w:val="00DA1FE5"/>
    <w:pPr>
      <w:numPr>
        <w:numId w:val="1"/>
      </w:numPr>
    </w:pPr>
  </w:style>
  <w:style w:type="numbering" w:customStyle="1" w:styleId="WWNum131">
    <w:name w:val="WWNum131"/>
    <w:basedOn w:val="Bezlisty"/>
    <w:rsid w:val="00DA1FE5"/>
    <w:pPr>
      <w:numPr>
        <w:numId w:val="2"/>
      </w:numPr>
    </w:pPr>
  </w:style>
  <w:style w:type="numbering" w:customStyle="1" w:styleId="WWNum1">
    <w:name w:val="WWNum1"/>
    <w:basedOn w:val="Bezlisty"/>
    <w:rsid w:val="00DA1FE5"/>
    <w:pPr>
      <w:numPr>
        <w:numId w:val="3"/>
      </w:numPr>
    </w:pPr>
  </w:style>
  <w:style w:type="numbering" w:customStyle="1" w:styleId="WWNum7">
    <w:name w:val="WWNum7"/>
    <w:basedOn w:val="Bezlisty"/>
    <w:rsid w:val="00DA1FE5"/>
    <w:pPr>
      <w:numPr>
        <w:numId w:val="4"/>
      </w:numPr>
    </w:pPr>
  </w:style>
  <w:style w:type="numbering" w:customStyle="1" w:styleId="WWNum9">
    <w:name w:val="WWNum9"/>
    <w:basedOn w:val="Bezlisty"/>
    <w:rsid w:val="00DA1FE5"/>
    <w:pPr>
      <w:numPr>
        <w:numId w:val="5"/>
      </w:numPr>
    </w:pPr>
  </w:style>
  <w:style w:type="numbering" w:customStyle="1" w:styleId="WWNum10">
    <w:name w:val="WWNum10"/>
    <w:basedOn w:val="Bezlisty"/>
    <w:rsid w:val="00DA1FE5"/>
    <w:pPr>
      <w:numPr>
        <w:numId w:val="6"/>
      </w:numPr>
    </w:pPr>
  </w:style>
  <w:style w:type="numbering" w:customStyle="1" w:styleId="WWNum11">
    <w:name w:val="WWNum11"/>
    <w:basedOn w:val="Bezlisty"/>
    <w:rsid w:val="00DA1FE5"/>
    <w:pPr>
      <w:numPr>
        <w:numId w:val="7"/>
      </w:numPr>
    </w:pPr>
  </w:style>
  <w:style w:type="numbering" w:customStyle="1" w:styleId="WWNum12">
    <w:name w:val="WWNum12"/>
    <w:basedOn w:val="Bezlisty"/>
    <w:rsid w:val="00DA1FE5"/>
    <w:pPr>
      <w:numPr>
        <w:numId w:val="8"/>
      </w:numPr>
    </w:pPr>
  </w:style>
  <w:style w:type="numbering" w:customStyle="1" w:styleId="WWNum13">
    <w:name w:val="WWNum13"/>
    <w:basedOn w:val="Bezlisty"/>
    <w:rsid w:val="00DA1FE5"/>
    <w:pPr>
      <w:numPr>
        <w:numId w:val="9"/>
      </w:numPr>
    </w:pPr>
  </w:style>
  <w:style w:type="numbering" w:customStyle="1" w:styleId="WWNum14">
    <w:name w:val="WWNum14"/>
    <w:basedOn w:val="Bezlisty"/>
    <w:rsid w:val="00DA1FE5"/>
    <w:pPr>
      <w:numPr>
        <w:numId w:val="10"/>
      </w:numPr>
    </w:pPr>
  </w:style>
  <w:style w:type="numbering" w:customStyle="1" w:styleId="WWNum15">
    <w:name w:val="WWNum15"/>
    <w:basedOn w:val="Bezlisty"/>
    <w:rsid w:val="00DA1FE5"/>
    <w:pPr>
      <w:numPr>
        <w:numId w:val="11"/>
      </w:numPr>
    </w:pPr>
  </w:style>
  <w:style w:type="numbering" w:customStyle="1" w:styleId="WWNum16">
    <w:name w:val="WWNum16"/>
    <w:basedOn w:val="Bezlisty"/>
    <w:rsid w:val="00DA1FE5"/>
    <w:pPr>
      <w:numPr>
        <w:numId w:val="12"/>
      </w:numPr>
    </w:pPr>
  </w:style>
  <w:style w:type="numbering" w:customStyle="1" w:styleId="WWNum17">
    <w:name w:val="WWNum17"/>
    <w:basedOn w:val="Bezlisty"/>
    <w:rsid w:val="00DA1FE5"/>
    <w:pPr>
      <w:numPr>
        <w:numId w:val="13"/>
      </w:numPr>
    </w:pPr>
  </w:style>
  <w:style w:type="numbering" w:customStyle="1" w:styleId="WWNum18">
    <w:name w:val="WWNum18"/>
    <w:basedOn w:val="Bezlisty"/>
    <w:rsid w:val="00DA1FE5"/>
    <w:pPr>
      <w:numPr>
        <w:numId w:val="14"/>
      </w:numPr>
    </w:pPr>
  </w:style>
  <w:style w:type="numbering" w:customStyle="1" w:styleId="WWNum19">
    <w:name w:val="WWNum19"/>
    <w:basedOn w:val="Bezlisty"/>
    <w:rsid w:val="00DA1FE5"/>
    <w:pPr>
      <w:numPr>
        <w:numId w:val="15"/>
      </w:numPr>
    </w:pPr>
  </w:style>
  <w:style w:type="numbering" w:customStyle="1" w:styleId="WWNum22">
    <w:name w:val="WWNum22"/>
    <w:basedOn w:val="Bezlisty"/>
    <w:rsid w:val="00DA1FE5"/>
    <w:pPr>
      <w:numPr>
        <w:numId w:val="16"/>
      </w:numPr>
    </w:pPr>
  </w:style>
  <w:style w:type="numbering" w:customStyle="1" w:styleId="WWNum26">
    <w:name w:val="WWNum26"/>
    <w:basedOn w:val="Bezlisty"/>
    <w:rsid w:val="00DA1FE5"/>
    <w:pPr>
      <w:numPr>
        <w:numId w:val="17"/>
      </w:numPr>
    </w:pPr>
  </w:style>
  <w:style w:type="numbering" w:customStyle="1" w:styleId="WWNum27">
    <w:name w:val="WWNum27"/>
    <w:basedOn w:val="Bezlisty"/>
    <w:rsid w:val="00DA1FE5"/>
    <w:pPr>
      <w:numPr>
        <w:numId w:val="18"/>
      </w:numPr>
    </w:pPr>
  </w:style>
  <w:style w:type="character" w:styleId="Hipercze">
    <w:name w:val="Hyperlink"/>
    <w:basedOn w:val="Domylnaczcionkaakapitu"/>
    <w:uiPriority w:val="99"/>
    <w:unhideWhenUsed/>
    <w:rsid w:val="00DA1FE5"/>
    <w:rPr>
      <w:color w:val="0563C1" w:themeColor="hyperlink"/>
      <w:u w:val="single"/>
    </w:rPr>
  </w:style>
  <w:style w:type="character" w:customStyle="1" w:styleId="UnresolvedMention">
    <w:name w:val="Unresolved Mention"/>
    <w:basedOn w:val="Domylnaczcionkaakapitu"/>
    <w:uiPriority w:val="99"/>
    <w:semiHidden/>
    <w:unhideWhenUsed/>
    <w:rsid w:val="00DA1FE5"/>
    <w:rPr>
      <w:color w:val="605E5C"/>
      <w:shd w:val="clear" w:color="auto" w:fill="E1DFDD"/>
    </w:rPr>
  </w:style>
  <w:style w:type="paragraph" w:styleId="Akapitzlist">
    <w:name w:val="List Paragraph"/>
    <w:basedOn w:val="Normalny"/>
    <w:uiPriority w:val="34"/>
    <w:qFormat/>
    <w:rsid w:val="00E227A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astoturek.pl" TargetMode="External"/><Relationship Id="rId3" Type="http://schemas.openxmlformats.org/officeDocument/2006/relationships/settings" Target="settings.xml"/><Relationship Id="rId7" Type="http://schemas.openxmlformats.org/officeDocument/2006/relationships/hyperlink" Target="mailto:poczta@miastotur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4636</Words>
  <Characters>27816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Woszczyk</dc:creator>
  <cp:keywords/>
  <dc:description/>
  <cp:lastModifiedBy>dorota.wlodarczyk</cp:lastModifiedBy>
  <cp:revision>5</cp:revision>
  <cp:lastPrinted>2022-06-17T07:49:00Z</cp:lastPrinted>
  <dcterms:created xsi:type="dcterms:W3CDTF">2022-06-15T09:18:00Z</dcterms:created>
  <dcterms:modified xsi:type="dcterms:W3CDTF">2022-06-17T07:55:00Z</dcterms:modified>
</cp:coreProperties>
</file>